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90C" w:rsidRPr="0024290C" w:rsidRDefault="0024290C" w:rsidP="0024290C">
      <w:pPr>
        <w:tabs>
          <w:tab w:val="left" w:pos="1005"/>
        </w:tabs>
        <w:spacing w:after="0" w:line="240" w:lineRule="auto"/>
        <w:rPr>
          <w:rFonts w:ascii="Times New Roman" w:eastAsia="Times New Roman" w:hAnsi="Times New Roman" w:cs="Times New Roman"/>
          <w:sz w:val="28"/>
          <w:szCs w:val="28"/>
          <w:lang w:val="ro-RO" w:eastAsia="ro-RO"/>
        </w:rPr>
      </w:pPr>
      <w:bookmarkStart w:id="0" w:name="_GoBack"/>
      <w:bookmarkEnd w:id="0"/>
    </w:p>
    <w:p w:rsidR="0024290C" w:rsidRPr="0024290C" w:rsidRDefault="0024290C" w:rsidP="0024290C">
      <w:pPr>
        <w:tabs>
          <w:tab w:val="left" w:pos="5925"/>
          <w:tab w:val="left" w:pos="6521"/>
        </w:tabs>
        <w:spacing w:after="0" w:line="240" w:lineRule="auto"/>
        <w:rPr>
          <w:rFonts w:ascii="Times New Roman" w:eastAsia="Times New Roman" w:hAnsi="Times New Roman" w:cs="Times New Roman"/>
          <w:sz w:val="16"/>
          <w:szCs w:val="16"/>
          <w:lang w:val="ro-RO" w:eastAsia="ro-RO"/>
        </w:rPr>
      </w:pPr>
    </w:p>
    <w:p w:rsidR="0024290C" w:rsidRPr="0024290C" w:rsidRDefault="00AF57BD" w:rsidP="0024290C">
      <w:pPr>
        <w:tabs>
          <w:tab w:val="left" w:pos="5925"/>
          <w:tab w:val="left" w:pos="6521"/>
        </w:tabs>
        <w:autoSpaceDN w:val="0"/>
        <w:spacing w:after="0" w:line="240" w:lineRule="auto"/>
        <w:rPr>
          <w:rFonts w:ascii="Times New Roman" w:eastAsia="Times New Roman" w:hAnsi="Times New Roman" w:cs="Times New Roman"/>
          <w:sz w:val="16"/>
          <w:szCs w:val="16"/>
          <w:lang w:val="ro-RO" w:eastAsia="ro-RO"/>
        </w:rPr>
      </w:pPr>
      <w:r>
        <w:rPr>
          <w:rFonts w:ascii="Times New Roman" w:eastAsia="Times New Roman" w:hAnsi="Times New Roman" w:cs="Times New Roman"/>
          <w:b/>
          <w:caps/>
          <w:noProof/>
          <w:color w:val="000000"/>
          <w:sz w:val="16"/>
          <w:szCs w:val="16"/>
        </w:rPr>
        <w:drawing>
          <wp:anchor distT="0" distB="0" distL="114300" distR="114300" simplePos="0" relativeHeight="251658240" behindDoc="0" locked="0" layoutInCell="1" allowOverlap="1">
            <wp:simplePos x="0" y="0"/>
            <wp:positionH relativeFrom="column">
              <wp:posOffset>3103424</wp:posOffset>
            </wp:positionH>
            <wp:positionV relativeFrom="paragraph">
              <wp:posOffset>32385</wp:posOffset>
            </wp:positionV>
            <wp:extent cx="2813685" cy="495300"/>
            <wp:effectExtent l="0" t="0" r="5715" b="0"/>
            <wp:wrapNone/>
            <wp:docPr id="14" name="Picture 14" descr="C:\Users\Director\Desktop\Dombormu avatas 26.11.2019\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rector\Desktop\Dombormu avatas 26.11.2019\downloa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368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290C" w:rsidRPr="0024290C">
        <w:rPr>
          <w:rFonts w:ascii="Times New Roman" w:eastAsia="Times New Roman" w:hAnsi="Times New Roman" w:cs="Times New Roman"/>
          <w:b/>
          <w:caps/>
          <w:color w:val="000000"/>
          <w:sz w:val="16"/>
          <w:szCs w:val="16"/>
          <w:lang w:val="fr-FR" w:eastAsia="ro-RO"/>
        </w:rPr>
        <w:tab/>
      </w:r>
    </w:p>
    <w:p w:rsidR="0024290C" w:rsidRPr="0024290C" w:rsidRDefault="0024290C" w:rsidP="0024290C">
      <w:pPr>
        <w:tabs>
          <w:tab w:val="left" w:pos="6270"/>
          <w:tab w:val="left" w:pos="6521"/>
        </w:tabs>
        <w:autoSpaceDN w:val="0"/>
        <w:spacing w:after="0" w:line="240" w:lineRule="auto"/>
        <w:rPr>
          <w:rFonts w:ascii="Times New Roman" w:eastAsia="Times New Roman" w:hAnsi="Times New Roman" w:cs="Times New Roman"/>
          <w:b/>
          <w:caps/>
          <w:color w:val="000000"/>
          <w:sz w:val="16"/>
          <w:szCs w:val="16"/>
          <w:lang w:val="ro-RO" w:eastAsia="ro-RO"/>
        </w:rPr>
      </w:pPr>
      <w:r w:rsidRPr="0024290C">
        <w:rPr>
          <w:rFonts w:ascii="Times New Roman" w:eastAsia="Times New Roman" w:hAnsi="Times New Roman" w:cs="Times New Roman"/>
          <w:b/>
          <w:caps/>
          <w:color w:val="000000"/>
          <w:sz w:val="16"/>
          <w:szCs w:val="16"/>
          <w:lang w:val="ro-RO" w:eastAsia="ro-RO"/>
        </w:rPr>
        <w:t>Şcoala GimnaZialĂ  „TELEKI DOMOKOS”</w:t>
      </w:r>
      <w:r w:rsidRPr="0024290C">
        <w:rPr>
          <w:rFonts w:ascii="Times New Roman" w:eastAsia="Times New Roman" w:hAnsi="Times New Roman" w:cs="Times New Roman"/>
          <w:b/>
          <w:caps/>
          <w:color w:val="000000"/>
          <w:sz w:val="16"/>
          <w:szCs w:val="16"/>
          <w:lang w:val="ro-RO" w:eastAsia="ro-RO"/>
        </w:rPr>
        <w:tab/>
      </w:r>
    </w:p>
    <w:p w:rsidR="0024290C" w:rsidRPr="0024290C" w:rsidRDefault="0024290C" w:rsidP="0024290C">
      <w:pPr>
        <w:tabs>
          <w:tab w:val="center" w:pos="4986"/>
        </w:tabs>
        <w:autoSpaceDN w:val="0"/>
        <w:spacing w:after="0" w:line="240" w:lineRule="auto"/>
        <w:rPr>
          <w:rFonts w:ascii="Times New Roman" w:eastAsia="Times New Roman" w:hAnsi="Times New Roman" w:cs="Times New Roman"/>
          <w:b/>
          <w:color w:val="000000"/>
          <w:sz w:val="16"/>
          <w:szCs w:val="16"/>
          <w:lang w:val="fr-FR" w:eastAsia="ro-RO"/>
        </w:rPr>
      </w:pPr>
      <w:r w:rsidRPr="0024290C">
        <w:rPr>
          <w:rFonts w:ascii="Times New Roman" w:eastAsia="Times New Roman" w:hAnsi="Times New Roman" w:cs="Times New Roman"/>
          <w:b/>
          <w:caps/>
          <w:color w:val="000000"/>
          <w:sz w:val="16"/>
          <w:szCs w:val="16"/>
          <w:lang w:val="fr-FR" w:eastAsia="ro-RO"/>
        </w:rPr>
        <w:t>GORNEȘTI,  nr. 432,  jud. Mureș</w:t>
      </w:r>
      <w:r w:rsidRPr="0024290C">
        <w:rPr>
          <w:rFonts w:ascii="Times New Roman" w:eastAsia="Times New Roman" w:hAnsi="Times New Roman" w:cs="Times New Roman"/>
          <w:b/>
          <w:caps/>
          <w:color w:val="000000"/>
          <w:sz w:val="16"/>
          <w:szCs w:val="16"/>
          <w:lang w:val="fr-FR" w:eastAsia="ro-RO"/>
        </w:rPr>
        <w:tab/>
      </w:r>
    </w:p>
    <w:p w:rsidR="0024290C" w:rsidRPr="0024290C" w:rsidRDefault="0024290C" w:rsidP="0024290C">
      <w:pPr>
        <w:tabs>
          <w:tab w:val="left" w:pos="1995"/>
          <w:tab w:val="left" w:pos="6521"/>
        </w:tabs>
        <w:autoSpaceDN w:val="0"/>
        <w:spacing w:after="0" w:line="240" w:lineRule="auto"/>
        <w:rPr>
          <w:rFonts w:ascii="Times New Roman" w:eastAsia="Times New Roman" w:hAnsi="Times New Roman" w:cs="Times New Roman"/>
          <w:b/>
          <w:color w:val="000000"/>
          <w:sz w:val="16"/>
          <w:szCs w:val="16"/>
          <w:lang w:val="fr-FR" w:eastAsia="ro-RO"/>
        </w:rPr>
      </w:pPr>
      <w:r w:rsidRPr="0024290C">
        <w:rPr>
          <w:rFonts w:ascii="Times New Roman" w:eastAsia="Times New Roman" w:hAnsi="Times New Roman" w:cs="Times New Roman"/>
          <w:b/>
          <w:color w:val="000000"/>
          <w:sz w:val="16"/>
          <w:szCs w:val="16"/>
          <w:lang w:val="fr-FR" w:eastAsia="ro-RO"/>
        </w:rPr>
        <w:t>Tel/fax: 0265-342150</w:t>
      </w:r>
      <w:r w:rsidRPr="0024290C">
        <w:rPr>
          <w:rFonts w:ascii="Times New Roman" w:eastAsia="Times New Roman" w:hAnsi="Times New Roman" w:cs="Times New Roman"/>
          <w:b/>
          <w:color w:val="000000"/>
          <w:sz w:val="16"/>
          <w:szCs w:val="16"/>
          <w:lang w:val="fr-FR" w:eastAsia="ro-RO"/>
        </w:rPr>
        <w:tab/>
      </w:r>
    </w:p>
    <w:p w:rsidR="0024290C" w:rsidRPr="0024290C" w:rsidRDefault="0024290C" w:rsidP="0024290C">
      <w:pPr>
        <w:tabs>
          <w:tab w:val="left" w:pos="6521"/>
        </w:tabs>
        <w:autoSpaceDN w:val="0"/>
        <w:spacing w:after="0" w:line="240" w:lineRule="auto"/>
        <w:rPr>
          <w:rFonts w:ascii="Times New Roman" w:eastAsia="Times New Roman" w:hAnsi="Times New Roman" w:cs="Times New Roman"/>
          <w:b/>
          <w:color w:val="000000"/>
          <w:sz w:val="16"/>
          <w:szCs w:val="16"/>
          <w:lang w:val="ro-RO" w:eastAsia="ro-RO"/>
        </w:rPr>
      </w:pPr>
      <w:r w:rsidRPr="0024290C">
        <w:rPr>
          <w:rFonts w:ascii="Times New Roman" w:eastAsia="Times New Roman" w:hAnsi="Times New Roman" w:cs="Times New Roman"/>
          <w:b/>
          <w:color w:val="000000"/>
          <w:sz w:val="16"/>
          <w:szCs w:val="16"/>
          <w:lang w:val="fr-FR" w:eastAsia="ro-RO"/>
        </w:rPr>
        <w:t xml:space="preserve">E-mail: </w:t>
      </w:r>
      <w:hyperlink r:id="rId9" w:history="1">
        <w:r w:rsidRPr="0024290C">
          <w:rPr>
            <w:rFonts w:ascii="Times New Roman" w:eastAsia="Times New Roman" w:hAnsi="Times New Roman" w:cs="Times New Roman"/>
            <w:b/>
            <w:color w:val="0000FF"/>
            <w:sz w:val="16"/>
            <w:szCs w:val="16"/>
            <w:u w:val="single"/>
            <w:lang w:val="fr-FR" w:eastAsia="ro-RO"/>
          </w:rPr>
          <w:t>scoala.gorn@yahoo.com</w:t>
        </w:r>
      </w:hyperlink>
    </w:p>
    <w:p w:rsidR="0024290C" w:rsidRPr="0024290C" w:rsidRDefault="00611A3D" w:rsidP="0024290C">
      <w:pPr>
        <w:pBdr>
          <w:bottom w:val="single" w:sz="4" w:space="1" w:color="auto"/>
        </w:pBdr>
        <w:tabs>
          <w:tab w:val="left" w:pos="6521"/>
        </w:tabs>
        <w:autoSpaceDN w:val="0"/>
        <w:spacing w:after="0" w:line="240" w:lineRule="auto"/>
        <w:rPr>
          <w:rFonts w:ascii="Times New Roman" w:eastAsia="Times New Roman" w:hAnsi="Times New Roman" w:cs="Times New Roman"/>
          <w:b/>
          <w:sz w:val="16"/>
          <w:szCs w:val="16"/>
          <w:lang w:val="fr-FR" w:eastAsia="ro-RO"/>
        </w:rPr>
      </w:pPr>
      <w:r>
        <w:rPr>
          <w:rFonts w:ascii="Times New Roman" w:eastAsia="Times New Roman" w:hAnsi="Times New Roman" w:cs="Times New Roman"/>
          <w:b/>
          <w:sz w:val="16"/>
          <w:szCs w:val="16"/>
          <w:lang w:val="fr-FR" w:eastAsia="ro-RO"/>
        </w:rPr>
        <w:t xml:space="preserve">Nr. </w:t>
      </w:r>
      <w:r w:rsidR="00042336">
        <w:rPr>
          <w:rFonts w:ascii="Times New Roman" w:eastAsia="Times New Roman" w:hAnsi="Times New Roman" w:cs="Times New Roman"/>
          <w:b/>
          <w:sz w:val="16"/>
          <w:szCs w:val="16"/>
          <w:lang w:val="fr-FR" w:eastAsia="ro-RO"/>
        </w:rPr>
        <w:t xml:space="preserve">Inr. </w:t>
      </w:r>
      <w:r w:rsidR="00AF57BD">
        <w:rPr>
          <w:rFonts w:ascii="Times New Roman" w:eastAsia="Times New Roman" w:hAnsi="Times New Roman" w:cs="Times New Roman"/>
          <w:b/>
          <w:sz w:val="16"/>
          <w:szCs w:val="16"/>
          <w:lang w:val="fr-FR" w:eastAsia="ro-RO"/>
        </w:rPr>
        <w:t>3045/11.09.2020</w:t>
      </w:r>
    </w:p>
    <w:p w:rsidR="0024290C" w:rsidRPr="0024290C" w:rsidRDefault="0024290C" w:rsidP="0024290C">
      <w:pPr>
        <w:tabs>
          <w:tab w:val="center" w:pos="4536"/>
          <w:tab w:val="right" w:pos="9072"/>
        </w:tabs>
        <w:spacing w:after="0" w:line="240" w:lineRule="auto"/>
        <w:rPr>
          <w:rFonts w:ascii="Times New Roman" w:eastAsia="Times New Roman" w:hAnsi="Times New Roman" w:cs="Times New Roman"/>
          <w:sz w:val="24"/>
          <w:szCs w:val="24"/>
          <w:lang w:val="ro-RO" w:eastAsia="ro-RO"/>
        </w:rPr>
      </w:pPr>
    </w:p>
    <w:p w:rsidR="00175C13" w:rsidRPr="00175C13" w:rsidRDefault="00175C13" w:rsidP="00175C13">
      <w:pPr>
        <w:overflowPunct w:val="0"/>
        <w:autoSpaceDE w:val="0"/>
        <w:autoSpaceDN w:val="0"/>
        <w:adjustRightInd w:val="0"/>
        <w:spacing w:after="0" w:line="240" w:lineRule="auto"/>
        <w:textAlignment w:val="baseline"/>
        <w:rPr>
          <w:rFonts w:ascii="Times New Roman" w:eastAsia="Times New Roman" w:hAnsi="Times New Roman" w:cs="Times New Roman"/>
          <w:b/>
          <w:bCs/>
          <w:noProof/>
          <w:sz w:val="24"/>
          <w:szCs w:val="24"/>
          <w:lang w:val="ro-RO"/>
        </w:rPr>
      </w:pPr>
    </w:p>
    <w:p w:rsidR="00175C13" w:rsidRPr="00175C13" w:rsidRDefault="00175C13" w:rsidP="00175C13">
      <w:pPr>
        <w:overflowPunct w:val="0"/>
        <w:autoSpaceDE w:val="0"/>
        <w:autoSpaceDN w:val="0"/>
        <w:adjustRightInd w:val="0"/>
        <w:spacing w:after="0" w:line="240" w:lineRule="auto"/>
        <w:textAlignment w:val="baseline"/>
        <w:rPr>
          <w:rFonts w:ascii="Times New Roman" w:eastAsia="Times New Roman" w:hAnsi="Times New Roman" w:cs="Times New Roman"/>
          <w:b/>
          <w:bCs/>
          <w:noProof/>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Default="007708CD" w:rsidP="007708CD">
      <w:pPr>
        <w:jc w:val="center"/>
        <w:rPr>
          <w:rStyle w:val="Emphasis"/>
          <w:rFonts w:ascii="Times New Roman" w:hAnsi="Times New Roman" w:cs="Times New Roman"/>
          <w:sz w:val="36"/>
          <w:szCs w:val="36"/>
          <w:lang w:val="ro-RO"/>
        </w:rPr>
      </w:pPr>
    </w:p>
    <w:p w:rsidR="007708CD" w:rsidRDefault="007708CD" w:rsidP="007708CD">
      <w:pPr>
        <w:jc w:val="center"/>
        <w:rPr>
          <w:rStyle w:val="Emphasis"/>
          <w:rFonts w:ascii="Times New Roman" w:hAnsi="Times New Roman" w:cs="Times New Roman"/>
          <w:sz w:val="36"/>
          <w:szCs w:val="36"/>
          <w:lang w:val="ro-RO"/>
        </w:rPr>
      </w:pPr>
    </w:p>
    <w:p w:rsidR="007708CD" w:rsidRPr="007708CD" w:rsidRDefault="007708CD" w:rsidP="007708CD">
      <w:pPr>
        <w:jc w:val="center"/>
        <w:rPr>
          <w:rStyle w:val="Emphasis"/>
          <w:rFonts w:ascii="Times New Roman" w:hAnsi="Times New Roman" w:cs="Times New Roman"/>
          <w:sz w:val="36"/>
          <w:szCs w:val="36"/>
          <w:lang w:val="ro-RO"/>
        </w:rPr>
      </w:pPr>
    </w:p>
    <w:p w:rsidR="007708CD" w:rsidRPr="007708CD" w:rsidRDefault="007708CD" w:rsidP="007708CD">
      <w:pPr>
        <w:jc w:val="center"/>
        <w:rPr>
          <w:rStyle w:val="Emphasis"/>
          <w:rFonts w:ascii="Times New Roman" w:hAnsi="Times New Roman" w:cs="Times New Roman"/>
          <w:b/>
          <w:sz w:val="52"/>
          <w:szCs w:val="52"/>
          <w:lang w:val="ro-RO"/>
        </w:rPr>
      </w:pPr>
      <w:r w:rsidRPr="007708CD">
        <w:rPr>
          <w:rStyle w:val="Emphasis"/>
          <w:rFonts w:ascii="Times New Roman" w:hAnsi="Times New Roman" w:cs="Times New Roman"/>
          <w:b/>
          <w:sz w:val="52"/>
          <w:szCs w:val="52"/>
          <w:lang w:val="ro-RO"/>
        </w:rPr>
        <w:t>PLAN MANAGERIAL</w:t>
      </w:r>
    </w:p>
    <w:p w:rsidR="007708CD" w:rsidRPr="007708CD" w:rsidRDefault="00AF57BD" w:rsidP="007708CD">
      <w:pPr>
        <w:jc w:val="cente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2020</w:t>
      </w:r>
      <w:r w:rsidR="007708CD" w:rsidRPr="007708CD">
        <w:rPr>
          <w:rStyle w:val="Emphasis"/>
          <w:rFonts w:ascii="Times New Roman" w:hAnsi="Times New Roman" w:cs="Times New Roman"/>
          <w:sz w:val="24"/>
          <w:szCs w:val="24"/>
          <w:lang w:val="ro-RO"/>
        </w:rPr>
        <w:t>-</w:t>
      </w:r>
      <w:r>
        <w:rPr>
          <w:rStyle w:val="Emphasis"/>
          <w:rFonts w:ascii="Times New Roman" w:hAnsi="Times New Roman" w:cs="Times New Roman"/>
          <w:sz w:val="24"/>
          <w:szCs w:val="24"/>
          <w:lang w:val="ro-RO"/>
        </w:rPr>
        <w:t>2021</w:t>
      </w:r>
    </w:p>
    <w:p w:rsidR="007708CD" w:rsidRDefault="007708CD" w:rsidP="007708CD">
      <w:pPr>
        <w:jc w:val="center"/>
        <w:rPr>
          <w:rStyle w:val="Emphasis"/>
          <w:rFonts w:ascii="Times New Roman" w:hAnsi="Times New Roman" w:cs="Times New Roman"/>
          <w:sz w:val="24"/>
          <w:szCs w:val="24"/>
          <w:lang w:val="ro-RO"/>
        </w:rPr>
      </w:pPr>
    </w:p>
    <w:p w:rsidR="007708CD" w:rsidRPr="007708CD" w:rsidRDefault="007708CD" w:rsidP="007708CD">
      <w:pPr>
        <w:jc w:val="center"/>
        <w:rPr>
          <w:rStyle w:val="Emphasis"/>
          <w:rFonts w:ascii="Times New Roman" w:hAnsi="Times New Roman" w:cs="Times New Roman"/>
          <w:sz w:val="40"/>
          <w:szCs w:val="40"/>
          <w:lang w:val="ro-RO"/>
        </w:rPr>
      </w:pPr>
    </w:p>
    <w:p w:rsidR="007708CD" w:rsidRPr="007708CD" w:rsidRDefault="007708CD" w:rsidP="007708CD">
      <w:pPr>
        <w:jc w:val="center"/>
        <w:rPr>
          <w:rStyle w:val="Emphasis"/>
          <w:rFonts w:ascii="Times New Roman" w:hAnsi="Times New Roman" w:cs="Times New Roman"/>
          <w:sz w:val="40"/>
          <w:szCs w:val="40"/>
          <w:lang w:val="ro-RO"/>
        </w:rPr>
      </w:pPr>
      <w:r w:rsidRPr="007708CD">
        <w:rPr>
          <w:rStyle w:val="Emphasis"/>
          <w:rFonts w:ascii="Times New Roman" w:hAnsi="Times New Roman" w:cs="Times New Roman"/>
          <w:sz w:val="40"/>
          <w:szCs w:val="40"/>
          <w:lang w:val="ro-RO"/>
        </w:rPr>
        <w:t>ŞCOALA GIMNAZIALĂ</w:t>
      </w:r>
    </w:p>
    <w:p w:rsidR="007708CD" w:rsidRPr="007708CD" w:rsidRDefault="007708CD" w:rsidP="007708CD">
      <w:pPr>
        <w:jc w:val="center"/>
        <w:rPr>
          <w:rStyle w:val="Emphasis"/>
          <w:rFonts w:ascii="Times New Roman" w:hAnsi="Times New Roman" w:cs="Times New Roman"/>
          <w:sz w:val="40"/>
          <w:szCs w:val="40"/>
          <w:lang w:val="ro-RO"/>
        </w:rPr>
      </w:pPr>
      <w:r w:rsidRPr="007708CD">
        <w:rPr>
          <w:rStyle w:val="Emphasis"/>
          <w:rFonts w:ascii="Times New Roman" w:hAnsi="Times New Roman" w:cs="Times New Roman"/>
          <w:sz w:val="40"/>
          <w:szCs w:val="40"/>
          <w:lang w:val="ro-RO"/>
        </w:rPr>
        <w:t>„TELEKI DOMOKOS”</w:t>
      </w:r>
    </w:p>
    <w:p w:rsidR="007708CD" w:rsidRPr="007708CD" w:rsidRDefault="007708CD" w:rsidP="007708CD">
      <w:pPr>
        <w:jc w:val="center"/>
        <w:rPr>
          <w:rStyle w:val="Emphasis"/>
          <w:rFonts w:ascii="Times New Roman" w:hAnsi="Times New Roman" w:cs="Times New Roman"/>
          <w:sz w:val="40"/>
          <w:szCs w:val="40"/>
          <w:lang w:val="ro-RO"/>
        </w:rPr>
      </w:pPr>
      <w:r w:rsidRPr="007708CD">
        <w:rPr>
          <w:rStyle w:val="Emphasis"/>
          <w:rFonts w:ascii="Times New Roman" w:hAnsi="Times New Roman" w:cs="Times New Roman"/>
          <w:sz w:val="40"/>
          <w:szCs w:val="40"/>
          <w:lang w:val="ro-RO"/>
        </w:rPr>
        <w:t>GORNEŞTI</w:t>
      </w:r>
    </w:p>
    <w:p w:rsidR="007708CD" w:rsidRPr="007708CD" w:rsidRDefault="007708CD" w:rsidP="007708CD">
      <w:pPr>
        <w:rPr>
          <w:rStyle w:val="Emphasis"/>
          <w:rFonts w:ascii="Times New Roman" w:hAnsi="Times New Roman" w:cs="Times New Roman"/>
          <w:sz w:val="24"/>
          <w:szCs w:val="24"/>
          <w:lang w:val="ro-RO"/>
        </w:rPr>
      </w:pPr>
    </w:p>
    <w:p w:rsidR="007708CD" w:rsidRDefault="007708CD" w:rsidP="007708CD">
      <w:pPr>
        <w:rPr>
          <w:rStyle w:val="Emphasis"/>
          <w:rFonts w:ascii="Times New Roman" w:hAnsi="Times New Roman" w:cs="Times New Roman"/>
          <w:sz w:val="24"/>
          <w:szCs w:val="24"/>
          <w:lang w:val="ro-RO"/>
        </w:rPr>
      </w:pPr>
    </w:p>
    <w:p w:rsidR="007708CD" w:rsidRDefault="007708CD" w:rsidP="007708CD">
      <w:pPr>
        <w:rPr>
          <w:rStyle w:val="Emphasis"/>
          <w:rFonts w:ascii="Times New Roman" w:hAnsi="Times New Roman" w:cs="Times New Roman"/>
          <w:sz w:val="24"/>
          <w:szCs w:val="24"/>
          <w:lang w:val="ro-RO"/>
        </w:rPr>
      </w:pPr>
    </w:p>
    <w:p w:rsidR="007708CD" w:rsidRDefault="007708CD" w:rsidP="007708CD">
      <w:pPr>
        <w:rPr>
          <w:rStyle w:val="Emphasis"/>
          <w:rFonts w:ascii="Times New Roman" w:hAnsi="Times New Roman" w:cs="Times New Roman"/>
          <w:sz w:val="24"/>
          <w:szCs w:val="24"/>
          <w:lang w:val="ro-RO"/>
        </w:rPr>
      </w:pPr>
    </w:p>
    <w:p w:rsidR="007708CD" w:rsidRPr="007708CD" w:rsidRDefault="007708CD" w:rsidP="002D6FCD">
      <w:pPr>
        <w:ind w:left="4320" w:firstLine="720"/>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2D6FCD">
      <w:pPr>
        <w:ind w:left="3600" w:firstLine="720"/>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Prof. A</w:t>
      </w:r>
      <w:r w:rsidR="00E90069">
        <w:rPr>
          <w:rStyle w:val="Emphasis"/>
          <w:rFonts w:ascii="Times New Roman" w:hAnsi="Times New Roman" w:cs="Times New Roman"/>
          <w:sz w:val="24"/>
          <w:szCs w:val="24"/>
          <w:lang w:val="ro-RO"/>
        </w:rPr>
        <w:t>NTAL</w:t>
      </w:r>
      <w:r w:rsidRPr="007708CD">
        <w:rPr>
          <w:rStyle w:val="Emphasis"/>
          <w:rFonts w:ascii="Times New Roman" w:hAnsi="Times New Roman" w:cs="Times New Roman"/>
          <w:sz w:val="24"/>
          <w:szCs w:val="24"/>
          <w:lang w:val="ro-RO"/>
        </w:rPr>
        <w:t xml:space="preserve"> Levente M.</w:t>
      </w:r>
    </w:p>
    <w:p w:rsidR="007708CD" w:rsidRPr="007708CD" w:rsidRDefault="007708CD" w:rsidP="007708CD">
      <w:pPr>
        <w:rPr>
          <w:rStyle w:val="Emphasis"/>
          <w:rFonts w:ascii="Times New Roman" w:hAnsi="Times New Roman" w:cs="Times New Roman"/>
          <w:sz w:val="24"/>
          <w:szCs w:val="24"/>
          <w:lang w:val="hu-HU"/>
        </w:rPr>
      </w:pPr>
    </w:p>
    <w:p w:rsidR="007708CD" w:rsidRDefault="007708CD" w:rsidP="007708CD">
      <w:pPr>
        <w:rPr>
          <w:rStyle w:val="Emphasis"/>
          <w:rFonts w:ascii="Times New Roman" w:hAnsi="Times New Roman" w:cs="Times New Roman"/>
          <w:sz w:val="24"/>
          <w:szCs w:val="24"/>
          <w:lang w:val="ro-RO"/>
        </w:rPr>
      </w:pPr>
    </w:p>
    <w:p w:rsidR="007708CD" w:rsidRDefault="007708CD" w:rsidP="007708CD">
      <w:pPr>
        <w:rPr>
          <w:rStyle w:val="Emphasis"/>
          <w:rFonts w:ascii="Times New Roman" w:hAnsi="Times New Roman" w:cs="Times New Roman"/>
          <w:sz w:val="24"/>
          <w:szCs w:val="24"/>
          <w:lang w:val="ro-RO"/>
        </w:rPr>
      </w:pPr>
    </w:p>
    <w:p w:rsidR="007708CD" w:rsidRDefault="007708CD" w:rsidP="007708CD">
      <w:pPr>
        <w:rPr>
          <w:rStyle w:val="Emphasis"/>
          <w:rFonts w:ascii="Times New Roman" w:hAnsi="Times New Roman" w:cs="Times New Roman"/>
          <w:sz w:val="24"/>
          <w:szCs w:val="24"/>
          <w:lang w:val="ro-RO"/>
        </w:rPr>
      </w:pPr>
    </w:p>
    <w:p w:rsidR="007708CD" w:rsidRDefault="007708CD" w:rsidP="007708CD">
      <w:pPr>
        <w:rPr>
          <w:rStyle w:val="Emphasis"/>
          <w:rFonts w:ascii="Times New Roman" w:hAnsi="Times New Roman" w:cs="Times New Roman"/>
          <w:sz w:val="24"/>
          <w:szCs w:val="24"/>
          <w:lang w:val="ro-RO"/>
        </w:rPr>
      </w:pPr>
    </w:p>
    <w:p w:rsid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numPr>
          <w:ilvl w:val="0"/>
          <w:numId w:val="2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INTRODUCERE</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Coordonarea activităţii în învăţământul preuniversitar la nivelul judeţului Mureş este asigurată de I.Ş.J. Mureş - structură organizatorică având o complexitate specifică rezultată din întinderea judeţului şi poziţia geografică a acestuia.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Şcoala din localitatea Gorneşti urmăreşte atingerea la nivel calitativ european, adaptarea şi creşterea capacităţii acesteia de a contribui la dobândirea competenţelor cheie de către elevi, în vederea realizării accesului acestora pe piaţa muncii.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Mediul educaţional trebuie să ofere fiecărui tânăr posibilitatea afirmării talentului, aptitudinilor şi aspiraţiilor în spiritul respectului pentru valori, într-o societate bazată pe cunoaştere.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Planul managerial al Şcolii Gimnaziale “Teleki Domokos” Gorneşti pentru anul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 xml:space="preserve"> </w:t>
      </w:r>
      <w:r w:rsidR="00AF57BD">
        <w:rPr>
          <w:rStyle w:val="Emphasis"/>
          <w:rFonts w:ascii="Times New Roman" w:hAnsi="Times New Roman" w:cs="Times New Roman"/>
          <w:sz w:val="24"/>
          <w:szCs w:val="24"/>
          <w:lang w:val="ro-RO"/>
        </w:rPr>
        <w:t>2020</w:t>
      </w:r>
      <w:r w:rsidRPr="007708CD">
        <w:rPr>
          <w:rStyle w:val="Emphasis"/>
          <w:rFonts w:ascii="Times New Roman" w:hAnsi="Times New Roman" w:cs="Times New Roman"/>
          <w:sz w:val="24"/>
          <w:szCs w:val="24"/>
          <w:lang w:val="ro-RO"/>
        </w:rPr>
        <w:t xml:space="preserve"> – </w:t>
      </w:r>
      <w:r w:rsidR="00AF57BD">
        <w:rPr>
          <w:rStyle w:val="Emphasis"/>
          <w:rFonts w:ascii="Times New Roman" w:hAnsi="Times New Roman" w:cs="Times New Roman"/>
          <w:sz w:val="24"/>
          <w:szCs w:val="24"/>
          <w:lang w:val="ro-RO"/>
        </w:rPr>
        <w:t>2021</w:t>
      </w:r>
      <w:r w:rsidRPr="007708CD">
        <w:rPr>
          <w:rStyle w:val="Emphasis"/>
          <w:rFonts w:ascii="Times New Roman" w:hAnsi="Times New Roman" w:cs="Times New Roman"/>
          <w:sz w:val="24"/>
          <w:szCs w:val="24"/>
          <w:lang w:val="ro-RO"/>
        </w:rPr>
        <w:t xml:space="preserve"> este parte integrantă a Strategiei de dezvoltare a învăţământului românesc. Acest plan a fost elaborat ca suport al reformei profunde în curs de desfăşurare în sistemul naţional de învăţământ din România, reformă ce cuprinde toate componentele sistemului, de la curriculă şi până la management şi are ca scop crearea unui sistem educaţional adecvat societăţii cunoaşterii.</w:t>
      </w:r>
    </w:p>
    <w:p w:rsid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Din perspectiva dezvoltării durabile, a globalizării educaţiei, a integrării acesteia cu cercetarea şi inovarea, Şcoala Gimnazială “Teleki Domokos” Gorneşti, respectiv beneficiarii direcţi ai sistemului de învăţământ, elevii, promovează politicile publice destinate implementării unei noi viziuni asupra educaţiei, formării şi dezvoltării având ca dimensiuni principale  îmbunătăţirea calităţii şi a eficacităţii sistemului de educaţie şi formare profesională, facilitarea accesului universal la educaţie şi formare, deschiderea sistemului de educaţie şi de formare profesională către spaţiul european.</w:t>
      </w:r>
    </w:p>
    <w:p w:rsidR="007708CD" w:rsidRDefault="007708CD" w:rsidP="007708CD">
      <w:pPr>
        <w:rPr>
          <w:rStyle w:val="Emphasis"/>
          <w:rFonts w:ascii="Times New Roman" w:hAnsi="Times New Roman" w:cs="Times New Roman"/>
          <w:sz w:val="24"/>
          <w:szCs w:val="24"/>
          <w:lang w:val="ro-RO"/>
        </w:rPr>
      </w:pPr>
    </w:p>
    <w:p w:rsidR="00F640F5" w:rsidRDefault="00F640F5" w:rsidP="007708CD">
      <w:pPr>
        <w:rPr>
          <w:rStyle w:val="Emphasis"/>
          <w:rFonts w:ascii="Times New Roman" w:hAnsi="Times New Roman" w:cs="Times New Roman"/>
          <w:sz w:val="24"/>
          <w:szCs w:val="24"/>
          <w:lang w:val="ro-RO"/>
        </w:rPr>
      </w:pPr>
    </w:p>
    <w:p w:rsidR="00F640F5" w:rsidRDefault="00F640F5" w:rsidP="007708CD">
      <w:pPr>
        <w:rPr>
          <w:rStyle w:val="Emphasis"/>
          <w:rFonts w:ascii="Times New Roman" w:hAnsi="Times New Roman" w:cs="Times New Roman"/>
          <w:sz w:val="24"/>
          <w:szCs w:val="24"/>
          <w:lang w:val="ro-RO"/>
        </w:rPr>
      </w:pPr>
    </w:p>
    <w:p w:rsidR="00F640F5" w:rsidRDefault="00F640F5" w:rsidP="007708CD">
      <w:pPr>
        <w:rPr>
          <w:rStyle w:val="Emphasis"/>
          <w:rFonts w:ascii="Times New Roman" w:hAnsi="Times New Roman" w:cs="Times New Roman"/>
          <w:sz w:val="24"/>
          <w:szCs w:val="24"/>
          <w:lang w:val="ro-RO"/>
        </w:rPr>
      </w:pPr>
    </w:p>
    <w:p w:rsidR="00F640F5" w:rsidRDefault="00F640F5" w:rsidP="007708CD">
      <w:pPr>
        <w:rPr>
          <w:rStyle w:val="Emphasis"/>
          <w:rFonts w:ascii="Times New Roman" w:hAnsi="Times New Roman" w:cs="Times New Roman"/>
          <w:sz w:val="24"/>
          <w:szCs w:val="24"/>
          <w:lang w:val="ro-RO"/>
        </w:rPr>
      </w:pPr>
    </w:p>
    <w:p w:rsidR="002C1217" w:rsidRPr="007708CD" w:rsidRDefault="002C1217" w:rsidP="007708CD">
      <w:pPr>
        <w:rPr>
          <w:rStyle w:val="Emphasis"/>
          <w:rFonts w:ascii="Times New Roman" w:hAnsi="Times New Roman" w:cs="Times New Roman"/>
          <w:sz w:val="24"/>
          <w:szCs w:val="24"/>
          <w:lang w:val="ro-RO"/>
        </w:rPr>
      </w:pPr>
    </w:p>
    <w:p w:rsidR="007708CD" w:rsidRDefault="007708CD" w:rsidP="007708CD">
      <w:pPr>
        <w:numPr>
          <w:ilvl w:val="0"/>
          <w:numId w:val="23"/>
        </w:num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lastRenderedPageBreak/>
        <w:t xml:space="preserve">FUNDAMENTARE </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II.1. ACTE NORMATIVE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Scoala Gimnazială “Teleki Domokos” Gorneşti </w:t>
      </w:r>
      <w:r>
        <w:rPr>
          <w:rStyle w:val="Emphasis"/>
          <w:rFonts w:ascii="Times New Roman" w:hAnsi="Times New Roman" w:cs="Times New Roman"/>
          <w:sz w:val="24"/>
          <w:szCs w:val="24"/>
          <w:lang w:val="ro-RO"/>
        </w:rPr>
        <w:t>ş</w:t>
      </w:r>
      <w:r w:rsidRPr="007708CD">
        <w:rPr>
          <w:rStyle w:val="Emphasis"/>
          <w:rFonts w:ascii="Times New Roman" w:hAnsi="Times New Roman" w:cs="Times New Roman"/>
          <w:sz w:val="24"/>
          <w:szCs w:val="24"/>
          <w:lang w:val="ro-RO"/>
        </w:rPr>
        <w:t xml:space="preserve">i-a stabilit obiectivele pentru anul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 xml:space="preserve"> </w:t>
      </w:r>
      <w:r w:rsidR="00AF57BD">
        <w:rPr>
          <w:rStyle w:val="Emphasis"/>
          <w:rFonts w:ascii="Times New Roman" w:hAnsi="Times New Roman" w:cs="Times New Roman"/>
          <w:sz w:val="24"/>
          <w:szCs w:val="24"/>
          <w:lang w:val="ro-RO"/>
        </w:rPr>
        <w:t>2020</w:t>
      </w:r>
      <w:r w:rsidRPr="007708CD">
        <w:rPr>
          <w:rStyle w:val="Emphasis"/>
          <w:rFonts w:ascii="Times New Roman" w:hAnsi="Times New Roman" w:cs="Times New Roman"/>
          <w:sz w:val="24"/>
          <w:szCs w:val="24"/>
          <w:lang w:val="ro-RO"/>
        </w:rPr>
        <w:t>-</w:t>
      </w:r>
      <w:r w:rsidR="00AF57BD">
        <w:rPr>
          <w:rStyle w:val="Emphasis"/>
          <w:rFonts w:ascii="Times New Roman" w:hAnsi="Times New Roman" w:cs="Times New Roman"/>
          <w:sz w:val="24"/>
          <w:szCs w:val="24"/>
          <w:lang w:val="ro-RO"/>
        </w:rPr>
        <w:t>2021</w:t>
      </w:r>
      <w:r w:rsidRPr="007708CD">
        <w:rPr>
          <w:rStyle w:val="Emphasis"/>
          <w:rFonts w:ascii="Times New Roman" w:hAnsi="Times New Roman" w:cs="Times New Roman"/>
          <w:sz w:val="24"/>
          <w:szCs w:val="24"/>
          <w:lang w:val="ro-RO"/>
        </w:rPr>
        <w:t>, în concordanţă cu următoarele acte normative:</w:t>
      </w:r>
    </w:p>
    <w:p w:rsidR="007708CD" w:rsidRPr="007708CD" w:rsidRDefault="007708CD" w:rsidP="007708CD">
      <w:pPr>
        <w:numPr>
          <w:ilvl w:val="0"/>
          <w:numId w:val="6"/>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Legea nr. 1/2011 – Legea Educaţiei Naţionale </w:t>
      </w:r>
    </w:p>
    <w:p w:rsidR="007708CD" w:rsidRPr="007708CD" w:rsidRDefault="007708CD" w:rsidP="007708CD">
      <w:pPr>
        <w:numPr>
          <w:ilvl w:val="0"/>
          <w:numId w:val="6"/>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Ordonanţă de urgenţă nr. 75/12.07.2005 privind asigurarea calităţii educaţiei; </w:t>
      </w:r>
    </w:p>
    <w:p w:rsidR="007708CD" w:rsidRPr="007708CD" w:rsidRDefault="007708CD" w:rsidP="007708CD">
      <w:pPr>
        <w:numPr>
          <w:ilvl w:val="0"/>
          <w:numId w:val="6"/>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 Ordin nr.</w:t>
      </w:r>
      <w:r w:rsidRPr="007708CD">
        <w:rPr>
          <w:rStyle w:val="Emphasis"/>
          <w:rFonts w:ascii="Times New Roman" w:hAnsi="Times New Roman" w:cs="Times New Roman"/>
          <w:sz w:val="24"/>
          <w:szCs w:val="24"/>
        </w:rPr>
        <w:t xml:space="preserve"> 5.</w:t>
      </w:r>
      <w:r w:rsidR="00AF57BD">
        <w:rPr>
          <w:rStyle w:val="Emphasis"/>
          <w:rFonts w:ascii="Times New Roman" w:hAnsi="Times New Roman" w:cs="Times New Roman"/>
          <w:sz w:val="24"/>
          <w:szCs w:val="24"/>
        </w:rPr>
        <w:t>447</w:t>
      </w:r>
      <w:r w:rsidRPr="007708CD">
        <w:rPr>
          <w:rStyle w:val="Emphasis"/>
          <w:rFonts w:ascii="Times New Roman" w:hAnsi="Times New Roman" w:cs="Times New Roman"/>
          <w:sz w:val="24"/>
          <w:szCs w:val="24"/>
          <w:lang w:val="ro-RO"/>
        </w:rPr>
        <w:t>/</w:t>
      </w:r>
      <w:r w:rsidR="009C2482">
        <w:rPr>
          <w:rStyle w:val="Emphasis"/>
          <w:rFonts w:ascii="Times New Roman" w:hAnsi="Times New Roman" w:cs="Times New Roman"/>
          <w:sz w:val="24"/>
          <w:szCs w:val="24"/>
          <w:lang w:val="ro-RO"/>
        </w:rPr>
        <w:t>20</w:t>
      </w:r>
      <w:r w:rsidR="00AF57BD">
        <w:rPr>
          <w:rStyle w:val="Emphasis"/>
          <w:rFonts w:ascii="Times New Roman" w:hAnsi="Times New Roman" w:cs="Times New Roman"/>
          <w:sz w:val="24"/>
          <w:szCs w:val="24"/>
          <w:lang w:val="ro-RO"/>
        </w:rPr>
        <w:t>20</w:t>
      </w:r>
      <w:r w:rsidRPr="007708CD">
        <w:rPr>
          <w:rStyle w:val="Emphasis"/>
          <w:rFonts w:ascii="Times New Roman" w:hAnsi="Times New Roman" w:cs="Times New Roman"/>
          <w:sz w:val="24"/>
          <w:szCs w:val="24"/>
          <w:lang w:val="ro-RO"/>
        </w:rPr>
        <w:t xml:space="preserve"> referitor la aprobarea Regulamentului de organizare şi funcţionare a unităţilor de învăţământ preuniversitar; </w:t>
      </w:r>
    </w:p>
    <w:p w:rsidR="007708CD" w:rsidRPr="007708CD" w:rsidRDefault="007708CD" w:rsidP="007708CD">
      <w:pPr>
        <w:numPr>
          <w:ilvl w:val="0"/>
          <w:numId w:val="6"/>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Ordinul nr.5132/10/09/2009 privind activităţile specifice funcţiei de diriginte;</w:t>
      </w:r>
    </w:p>
    <w:p w:rsidR="007708CD" w:rsidRPr="007708CD" w:rsidRDefault="007708CD" w:rsidP="007708CD">
      <w:pPr>
        <w:numPr>
          <w:ilvl w:val="0"/>
          <w:numId w:val="6"/>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 Ordinul 4595/22.07.2009 cu privire la aprobarea criteriilor de performanţă pentru evaluarea cadrelor didactice din învăţământul preuniversitar; </w:t>
      </w:r>
    </w:p>
    <w:p w:rsidR="007708CD" w:rsidRPr="007708CD" w:rsidRDefault="007708CD" w:rsidP="007708CD">
      <w:pPr>
        <w:numPr>
          <w:ilvl w:val="0"/>
          <w:numId w:val="6"/>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 Ordinul nr. 3263/15.02.2006 privind normativul de dotare minimală pentru învăţământul primar; </w:t>
      </w:r>
    </w:p>
    <w:p w:rsidR="007708CD" w:rsidRPr="007708CD" w:rsidRDefault="007708CD" w:rsidP="007708CD">
      <w:pPr>
        <w:numPr>
          <w:ilvl w:val="0"/>
          <w:numId w:val="6"/>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 Ordinul </w:t>
      </w:r>
      <w:r w:rsidRPr="007708CD">
        <w:rPr>
          <w:rStyle w:val="Emphasis"/>
          <w:rFonts w:ascii="Times New Roman" w:hAnsi="Times New Roman" w:cs="Times New Roman"/>
          <w:sz w:val="24"/>
          <w:szCs w:val="24"/>
        </w:rPr>
        <w:t xml:space="preserve">5248/31.08.2011 </w:t>
      </w:r>
      <w:r w:rsidRPr="007708CD">
        <w:rPr>
          <w:rStyle w:val="Emphasis"/>
          <w:rFonts w:ascii="Times New Roman" w:hAnsi="Times New Roman" w:cs="Times New Roman"/>
          <w:sz w:val="24"/>
          <w:szCs w:val="24"/>
          <w:lang w:val="ro-RO"/>
        </w:rPr>
        <w:t xml:space="preserve">privind aplicarea programului “A doua şansă”; </w:t>
      </w:r>
    </w:p>
    <w:p w:rsidR="007708CD" w:rsidRPr="007708CD" w:rsidRDefault="007708CD" w:rsidP="007708CD">
      <w:pPr>
        <w:numPr>
          <w:ilvl w:val="0"/>
          <w:numId w:val="6"/>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 Ordinul nr.5720/20.10.2009 privind Metodologia de formare continuă a personalului didactic din învăţământul preuniversitar; </w:t>
      </w:r>
    </w:p>
    <w:p w:rsidR="007708CD" w:rsidRPr="007708CD" w:rsidRDefault="007708CD" w:rsidP="007708CD">
      <w:pPr>
        <w:numPr>
          <w:ilvl w:val="0"/>
          <w:numId w:val="6"/>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Ordinul. nr. </w:t>
      </w:r>
      <w:r w:rsidRPr="007708CD">
        <w:rPr>
          <w:rStyle w:val="Emphasis"/>
          <w:rFonts w:ascii="Times New Roman" w:hAnsi="Times New Roman" w:cs="Times New Roman"/>
          <w:sz w:val="24"/>
          <w:szCs w:val="24"/>
        </w:rPr>
        <w:t>3337</w:t>
      </w:r>
      <w:r w:rsidRPr="007708CD">
        <w:rPr>
          <w:rStyle w:val="Emphasis"/>
          <w:rFonts w:ascii="Times New Roman" w:hAnsi="Times New Roman" w:cs="Times New Roman"/>
          <w:sz w:val="24"/>
          <w:szCs w:val="24"/>
          <w:lang w:val="ro-RO"/>
        </w:rPr>
        <w:t xml:space="preserve"> 08.03.2002 privind activitatea desfăşurată de consilierul pentru proiecte şi programe educative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 şi extra</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 xml:space="preserve">e în cadrul unităţilor de învăţământ preuniversitar; </w:t>
      </w:r>
    </w:p>
    <w:p w:rsidR="007708CD" w:rsidRPr="007708CD" w:rsidRDefault="007708CD" w:rsidP="007708CD">
      <w:pPr>
        <w:numPr>
          <w:ilvl w:val="0"/>
          <w:numId w:val="6"/>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 </w:t>
      </w:r>
      <w:r w:rsidRPr="007708CD">
        <w:rPr>
          <w:rStyle w:val="Emphasis"/>
          <w:rFonts w:ascii="Times New Roman" w:hAnsi="Times New Roman" w:cs="Times New Roman"/>
          <w:sz w:val="24"/>
          <w:szCs w:val="24"/>
        </w:rPr>
        <w:t>Ordinul nr. 3838 din 23.05.</w:t>
      </w:r>
      <w:r w:rsidR="00AF57BD">
        <w:rPr>
          <w:rStyle w:val="Emphasis"/>
          <w:rFonts w:ascii="Times New Roman" w:hAnsi="Times New Roman" w:cs="Times New Roman"/>
          <w:sz w:val="24"/>
          <w:szCs w:val="24"/>
        </w:rPr>
        <w:t>2016</w:t>
      </w:r>
      <w:r w:rsidRPr="007708CD">
        <w:rPr>
          <w:rStyle w:val="Emphasis"/>
          <w:rFonts w:ascii="Times New Roman" w:hAnsi="Times New Roman" w:cs="Times New Roman"/>
          <w:sz w:val="24"/>
          <w:szCs w:val="24"/>
        </w:rPr>
        <w:t xml:space="preserve"> </w:t>
      </w:r>
      <w:r w:rsidRPr="007708CD">
        <w:rPr>
          <w:rStyle w:val="Emphasis"/>
          <w:rFonts w:ascii="Times New Roman" w:hAnsi="Times New Roman" w:cs="Times New Roman"/>
          <w:sz w:val="24"/>
          <w:szCs w:val="24"/>
          <w:lang w:val="ro-RO"/>
        </w:rPr>
        <w:t xml:space="preserve">– Regulamentului de organizare şi funcţionare a Consiliului Naţional al Elevilor. </w:t>
      </w:r>
    </w:p>
    <w:p w:rsidR="007708CD" w:rsidRPr="007708CD" w:rsidRDefault="007708CD" w:rsidP="007708CD">
      <w:pPr>
        <w:numPr>
          <w:ilvl w:val="0"/>
          <w:numId w:val="6"/>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Ordinul nr.1409/29.06.2007 cu privire la aprobarea strategiei Ministerului Educaţiei, Cercetării şi Tineretului cu privire la reducerea fenomenului de violenţă în unităţile de învăţământ preuniversitar. </w:t>
      </w:r>
    </w:p>
    <w:p w:rsidR="007708CD" w:rsidRPr="007708CD" w:rsidRDefault="007708CD" w:rsidP="007708CD">
      <w:pPr>
        <w:numPr>
          <w:ilvl w:val="0"/>
          <w:numId w:val="6"/>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 Ordinul nr. 3502/03.03.2005 pentru aprobarea Regulamentului privind actele de studii şi documentele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 xml:space="preserve">e în învăţământul preuniversitar </w:t>
      </w:r>
    </w:p>
    <w:p w:rsidR="007708CD" w:rsidRPr="007708CD" w:rsidRDefault="007708CD" w:rsidP="007708CD">
      <w:pPr>
        <w:numPr>
          <w:ilvl w:val="0"/>
          <w:numId w:val="6"/>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Ordinul 5106/01.09.2010 privind aprobarea Normelor metodologice privind modul de realizare a raportului de activitate, în vederea obţinerii gradaţiei de merit pentru personalul didactic de predare din învăţământ. </w:t>
      </w:r>
    </w:p>
    <w:p w:rsidR="007708CD" w:rsidRDefault="007708CD" w:rsidP="007708CD">
      <w:pPr>
        <w:numPr>
          <w:ilvl w:val="0"/>
          <w:numId w:val="6"/>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Ordonanta de urgenţă nr. 49/2014 privind instituirea unor măsuri în domeniul educaţiei, cercetării ştiinţifice şi pentru modificarea unor acte normative.</w:t>
      </w:r>
    </w:p>
    <w:p w:rsidR="00EF5DA0" w:rsidRPr="00EF5DA0" w:rsidRDefault="00EF5DA0" w:rsidP="00EF5DA0">
      <w:pPr>
        <w:numPr>
          <w:ilvl w:val="0"/>
          <w:numId w:val="6"/>
        </w:numPr>
        <w:rPr>
          <w:rFonts w:ascii="Times New Roman" w:hAnsi="Times New Roman" w:cs="Times New Roman"/>
          <w:i/>
          <w:iCs/>
          <w:sz w:val="24"/>
          <w:szCs w:val="24"/>
          <w:lang w:val="ro-RO"/>
        </w:rPr>
      </w:pPr>
      <w:r w:rsidRPr="007708CD">
        <w:rPr>
          <w:rStyle w:val="Emphasis"/>
          <w:rFonts w:ascii="Times New Roman" w:hAnsi="Times New Roman" w:cs="Times New Roman"/>
          <w:sz w:val="24"/>
          <w:szCs w:val="24"/>
          <w:lang w:val="ro-RO"/>
        </w:rPr>
        <w:lastRenderedPageBreak/>
        <w:t>Ordin nr.</w:t>
      </w:r>
      <w:r w:rsidRPr="007708CD">
        <w:rPr>
          <w:rStyle w:val="Emphasis"/>
          <w:rFonts w:ascii="Times New Roman" w:hAnsi="Times New Roman" w:cs="Times New Roman"/>
          <w:sz w:val="24"/>
          <w:szCs w:val="24"/>
        </w:rPr>
        <w:t xml:space="preserve"> 5.</w:t>
      </w:r>
      <w:r>
        <w:rPr>
          <w:rStyle w:val="Emphasis"/>
          <w:rFonts w:ascii="Times New Roman" w:hAnsi="Times New Roman" w:cs="Times New Roman"/>
          <w:sz w:val="24"/>
          <w:szCs w:val="24"/>
        </w:rPr>
        <w:t>487</w:t>
      </w:r>
      <w:r w:rsidRPr="007708CD">
        <w:rPr>
          <w:rStyle w:val="Emphasis"/>
          <w:rFonts w:ascii="Times New Roman" w:hAnsi="Times New Roman" w:cs="Times New Roman"/>
          <w:sz w:val="24"/>
          <w:szCs w:val="24"/>
          <w:lang w:val="ro-RO"/>
        </w:rPr>
        <w:t>/</w:t>
      </w:r>
      <w:r>
        <w:rPr>
          <w:rStyle w:val="Emphasis"/>
          <w:rFonts w:ascii="Times New Roman" w:hAnsi="Times New Roman" w:cs="Times New Roman"/>
          <w:sz w:val="24"/>
          <w:szCs w:val="24"/>
          <w:lang w:val="ro-RO"/>
        </w:rPr>
        <w:t>1494/2020</w:t>
      </w:r>
      <w:r w:rsidRPr="007708CD">
        <w:rPr>
          <w:rStyle w:val="Emphasis"/>
          <w:rFonts w:ascii="Times New Roman" w:hAnsi="Times New Roman" w:cs="Times New Roman"/>
          <w:sz w:val="24"/>
          <w:szCs w:val="24"/>
          <w:lang w:val="ro-RO"/>
        </w:rPr>
        <w:t xml:space="preserve"> </w:t>
      </w:r>
      <w:r w:rsidRPr="00EF5DA0">
        <w:rPr>
          <w:rFonts w:ascii="Times New Roman" w:hAnsi="Times New Roman" w:cs="Times New Roman"/>
          <w:i/>
          <w:sz w:val="24"/>
          <w:szCs w:val="24"/>
        </w:rPr>
        <w:t>pentru aprobarea măsurilor de organizare a activităţii în cadrul unităţilor/instituţiilor de învăţământ în condiţii de siguranţă epidemiologică pentru prevenirea îmbolnăvirilor cu virusul SARS-CoV-2</w:t>
      </w:r>
    </w:p>
    <w:p w:rsidR="00EF5DA0" w:rsidRPr="00EF5DA0" w:rsidRDefault="00EF5DA0" w:rsidP="00EF5DA0">
      <w:pPr>
        <w:numPr>
          <w:ilvl w:val="0"/>
          <w:numId w:val="6"/>
        </w:numPr>
        <w:rPr>
          <w:rStyle w:val="Emphasis"/>
          <w:rFonts w:ascii="Times New Roman" w:hAnsi="Times New Roman" w:cs="Times New Roman"/>
          <w:sz w:val="24"/>
          <w:szCs w:val="24"/>
          <w:lang w:val="ro-RO"/>
        </w:rPr>
      </w:pPr>
      <w:r w:rsidRPr="00EF5DA0">
        <w:rPr>
          <w:rStyle w:val="Emphasis"/>
          <w:rFonts w:ascii="Times New Roman" w:hAnsi="Times New Roman" w:cs="Times New Roman"/>
          <w:sz w:val="24"/>
          <w:szCs w:val="24"/>
          <w:lang w:val="ro-RO"/>
        </w:rPr>
        <w:t>ORDIN nr. 1.456</w:t>
      </w:r>
      <w:r>
        <w:rPr>
          <w:rStyle w:val="Emphasis"/>
          <w:rFonts w:ascii="Times New Roman" w:hAnsi="Times New Roman" w:cs="Times New Roman"/>
          <w:sz w:val="24"/>
          <w:szCs w:val="24"/>
          <w:lang w:val="ro-RO"/>
        </w:rPr>
        <w:t>/</w:t>
      </w:r>
      <w:r w:rsidRPr="00EF5DA0">
        <w:rPr>
          <w:rStyle w:val="Emphasis"/>
          <w:rFonts w:ascii="Times New Roman" w:hAnsi="Times New Roman" w:cs="Times New Roman"/>
          <w:sz w:val="24"/>
          <w:szCs w:val="24"/>
          <w:lang w:val="ro-RO"/>
        </w:rPr>
        <w:t xml:space="preserve"> 25</w:t>
      </w:r>
      <w:r>
        <w:rPr>
          <w:rStyle w:val="Emphasis"/>
          <w:rFonts w:ascii="Times New Roman" w:hAnsi="Times New Roman" w:cs="Times New Roman"/>
          <w:sz w:val="24"/>
          <w:szCs w:val="24"/>
          <w:lang w:val="ro-RO"/>
        </w:rPr>
        <w:t>.08.</w:t>
      </w:r>
      <w:r w:rsidRPr="00EF5DA0">
        <w:rPr>
          <w:rStyle w:val="Emphasis"/>
          <w:rFonts w:ascii="Times New Roman" w:hAnsi="Times New Roman" w:cs="Times New Roman"/>
          <w:sz w:val="24"/>
          <w:szCs w:val="24"/>
          <w:lang w:val="ro-RO"/>
        </w:rPr>
        <w:t>2020</w:t>
      </w:r>
      <w:r>
        <w:rPr>
          <w:rStyle w:val="Emphasis"/>
          <w:rFonts w:ascii="Times New Roman" w:hAnsi="Times New Roman" w:cs="Times New Roman"/>
          <w:sz w:val="24"/>
          <w:szCs w:val="24"/>
          <w:lang w:val="ro-RO"/>
        </w:rPr>
        <w:t xml:space="preserve"> </w:t>
      </w:r>
      <w:r w:rsidRPr="00EF5DA0">
        <w:rPr>
          <w:rStyle w:val="Emphasis"/>
          <w:rFonts w:ascii="Times New Roman" w:hAnsi="Times New Roman" w:cs="Times New Roman"/>
          <w:sz w:val="24"/>
          <w:szCs w:val="24"/>
          <w:lang w:val="ro-RO"/>
        </w:rPr>
        <w:t>pentru aprobarea Normelor de igienă din unitățile pentru ocrotirea, educarea, instruirea, odihna și recreerea copiilor și tinerilor</w:t>
      </w:r>
    </w:p>
    <w:p w:rsidR="00AF57BD" w:rsidRPr="00AF57BD" w:rsidRDefault="00AF57BD" w:rsidP="00AF57BD">
      <w:pPr>
        <w:ind w:left="885"/>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Documente cadru de referinţă </w:t>
      </w:r>
    </w:p>
    <w:p w:rsidR="007708CD" w:rsidRPr="007708CD" w:rsidRDefault="007708CD" w:rsidP="007708CD">
      <w:pPr>
        <w:numPr>
          <w:ilvl w:val="0"/>
          <w:numId w:val="7"/>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Strategia I.Ş.J. Mureş  privind accesul la educaţie; </w:t>
      </w:r>
    </w:p>
    <w:p w:rsidR="007708CD" w:rsidRPr="007708CD" w:rsidRDefault="007708CD" w:rsidP="007708CD">
      <w:pPr>
        <w:numPr>
          <w:ilvl w:val="0"/>
          <w:numId w:val="7"/>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 Planul de dezvoltare instituţională  al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 xml:space="preserve"> Gimnaziale “Teleki Domokos” Gorneşti  pentru anul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 xml:space="preserve"> </w:t>
      </w:r>
      <w:r w:rsidR="00EF5DA0">
        <w:rPr>
          <w:rStyle w:val="Emphasis"/>
          <w:rFonts w:ascii="Times New Roman" w:hAnsi="Times New Roman" w:cs="Times New Roman"/>
          <w:sz w:val="24"/>
          <w:szCs w:val="24"/>
          <w:lang w:val="ro-RO"/>
        </w:rPr>
        <w:t>2019-2023</w:t>
      </w:r>
      <w:r w:rsidRPr="007708CD">
        <w:rPr>
          <w:rStyle w:val="Emphasis"/>
          <w:rFonts w:ascii="Times New Roman" w:hAnsi="Times New Roman" w:cs="Times New Roman"/>
          <w:sz w:val="24"/>
          <w:szCs w:val="24"/>
          <w:lang w:val="ro-RO"/>
        </w:rPr>
        <w:t xml:space="preserve">; </w:t>
      </w:r>
    </w:p>
    <w:p w:rsid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II.2. DIAGNOZA MEDIULUI INTREN SI EXTERN (Analiza SWOT a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 xml:space="preserve"> Gimnaziale “Teleki Domokos” Gorneşti pentru anul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 xml:space="preserve"> </w:t>
      </w:r>
      <w:r w:rsidR="00AF57BD">
        <w:rPr>
          <w:rStyle w:val="Emphasis"/>
          <w:rFonts w:ascii="Times New Roman" w:hAnsi="Times New Roman" w:cs="Times New Roman"/>
          <w:sz w:val="24"/>
          <w:szCs w:val="24"/>
          <w:lang w:val="ro-RO"/>
        </w:rPr>
        <w:t>2020</w:t>
      </w:r>
      <w:r w:rsidRPr="007708CD">
        <w:rPr>
          <w:rStyle w:val="Emphasis"/>
          <w:rFonts w:ascii="Times New Roman" w:hAnsi="Times New Roman" w:cs="Times New Roman"/>
          <w:sz w:val="24"/>
          <w:szCs w:val="24"/>
          <w:lang w:val="ro-RO"/>
        </w:rPr>
        <w:t>-</w:t>
      </w:r>
      <w:r w:rsidR="00AF57BD">
        <w:rPr>
          <w:rStyle w:val="Emphasis"/>
          <w:rFonts w:ascii="Times New Roman" w:hAnsi="Times New Roman" w:cs="Times New Roman"/>
          <w:sz w:val="24"/>
          <w:szCs w:val="24"/>
          <w:lang w:val="ro-RO"/>
        </w:rPr>
        <w:t>2021</w:t>
      </w:r>
      <w:r w:rsidRPr="007708CD">
        <w:rPr>
          <w:rStyle w:val="Emphasis"/>
          <w:rFonts w:ascii="Times New Roman" w:hAnsi="Times New Roman" w:cs="Times New Roman"/>
          <w:sz w:val="24"/>
          <w:szCs w:val="24"/>
          <w:lang w:val="ro-RO"/>
        </w:rPr>
        <w:t xml:space="preserve">)  </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numPr>
          <w:ilvl w:val="0"/>
          <w:numId w:val="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ANALIZA NEVOILOR EDUCAŢIONALE, ÎN CONTEXTUL POLITIC, SOCIAL, ECONOMIC ŞI TEHNOLOGIC (Analiza PEST)</w:t>
      </w:r>
    </w:p>
    <w:p w:rsidR="007708CD" w:rsidRPr="007708CD" w:rsidRDefault="007708CD" w:rsidP="007708CD">
      <w:pPr>
        <w:ind w:left="720"/>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a. CONTEXTUL POLITIC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Pornind de la prioritatile politicii educationale ale MEN si ISJ Mureş:</w:t>
      </w:r>
    </w:p>
    <w:p w:rsidR="007708CD" w:rsidRPr="007708CD" w:rsidRDefault="007708CD" w:rsidP="007708CD">
      <w:pPr>
        <w:numPr>
          <w:ilvl w:val="0"/>
          <w:numId w:val="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Calitate</w:t>
      </w:r>
    </w:p>
    <w:p w:rsidR="007708CD" w:rsidRPr="007708CD" w:rsidRDefault="007708CD" w:rsidP="007708CD">
      <w:pPr>
        <w:numPr>
          <w:ilvl w:val="0"/>
          <w:numId w:val="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Descentralizare</w:t>
      </w:r>
    </w:p>
    <w:p w:rsidR="007708CD" w:rsidRPr="007708CD" w:rsidRDefault="007708CD" w:rsidP="007708CD">
      <w:pPr>
        <w:numPr>
          <w:ilvl w:val="0"/>
          <w:numId w:val="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Performanta</w:t>
      </w:r>
    </w:p>
    <w:p w:rsidR="007708CD" w:rsidRPr="007708CD" w:rsidRDefault="007708CD" w:rsidP="007708CD">
      <w:pPr>
        <w:numPr>
          <w:ilvl w:val="0"/>
          <w:numId w:val="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Eficienta</w:t>
      </w:r>
    </w:p>
    <w:p w:rsidR="007708CD" w:rsidRPr="007708CD" w:rsidRDefault="007708CD" w:rsidP="007708CD">
      <w:pPr>
        <w:numPr>
          <w:ilvl w:val="0"/>
          <w:numId w:val="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Standarde europene</w:t>
      </w:r>
    </w:p>
    <w:p w:rsidR="007708CD" w:rsidRPr="007708CD" w:rsidRDefault="007708CD" w:rsidP="007708CD">
      <w:pPr>
        <w:numPr>
          <w:ilvl w:val="0"/>
          <w:numId w:val="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Accesibilitatea la educatie</w:t>
      </w:r>
    </w:p>
    <w:p w:rsidR="007708CD" w:rsidRPr="007708CD" w:rsidRDefault="007708CD" w:rsidP="007708CD">
      <w:pPr>
        <w:numPr>
          <w:ilvl w:val="0"/>
          <w:numId w:val="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Învatare continua</w:t>
      </w:r>
    </w:p>
    <w:p w:rsidR="007708CD" w:rsidRPr="007708CD" w:rsidRDefault="007708CD" w:rsidP="007708CD">
      <w:pPr>
        <w:numPr>
          <w:ilvl w:val="0"/>
          <w:numId w:val="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Oferte educationale</w:t>
      </w:r>
    </w:p>
    <w:p w:rsidR="007708CD" w:rsidRPr="007708CD" w:rsidRDefault="007708CD" w:rsidP="007708CD">
      <w:pPr>
        <w:numPr>
          <w:ilvl w:val="0"/>
          <w:numId w:val="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Resurse umane</w:t>
      </w:r>
    </w:p>
    <w:p w:rsidR="007708CD" w:rsidRPr="007708CD" w:rsidRDefault="007708CD" w:rsidP="007708CD">
      <w:pPr>
        <w:numPr>
          <w:ilvl w:val="0"/>
          <w:numId w:val="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Responsabilitate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Scoala Gimnaziala “Teleki Domokos” Gorneşti  proiecteaza, fundamenteaza si aplica politica educationala a ministerului privind învatamântul preuniversitar. Pentru aceasta obiectivele </w:t>
      </w:r>
      <w:r w:rsidRPr="007708CD">
        <w:rPr>
          <w:rStyle w:val="Emphasis"/>
          <w:rFonts w:ascii="Times New Roman" w:hAnsi="Times New Roman" w:cs="Times New Roman"/>
          <w:sz w:val="24"/>
          <w:szCs w:val="24"/>
          <w:lang w:val="ro-RO"/>
        </w:rPr>
        <w:lastRenderedPageBreak/>
        <w:t xml:space="preserve">pentru anul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 xml:space="preserve"> </w:t>
      </w:r>
      <w:r w:rsidR="00AF57BD">
        <w:rPr>
          <w:rStyle w:val="Emphasis"/>
          <w:rFonts w:ascii="Times New Roman" w:hAnsi="Times New Roman" w:cs="Times New Roman"/>
          <w:sz w:val="24"/>
          <w:szCs w:val="24"/>
          <w:lang w:val="ro-RO"/>
        </w:rPr>
        <w:t>2020</w:t>
      </w:r>
      <w:r w:rsidRPr="007708CD">
        <w:rPr>
          <w:rStyle w:val="Emphasis"/>
          <w:rFonts w:ascii="Times New Roman" w:hAnsi="Times New Roman" w:cs="Times New Roman"/>
          <w:sz w:val="24"/>
          <w:szCs w:val="24"/>
          <w:lang w:val="ro-RO"/>
        </w:rPr>
        <w:t>-</w:t>
      </w:r>
      <w:r w:rsidR="00AF57BD">
        <w:rPr>
          <w:rStyle w:val="Emphasis"/>
          <w:rFonts w:ascii="Times New Roman" w:hAnsi="Times New Roman" w:cs="Times New Roman"/>
          <w:sz w:val="24"/>
          <w:szCs w:val="24"/>
          <w:lang w:val="ro-RO"/>
        </w:rPr>
        <w:t>2021</w:t>
      </w:r>
      <w:r w:rsidRPr="007708CD">
        <w:rPr>
          <w:rStyle w:val="Emphasis"/>
          <w:rFonts w:ascii="Times New Roman" w:hAnsi="Times New Roman" w:cs="Times New Roman"/>
          <w:sz w:val="24"/>
          <w:szCs w:val="24"/>
          <w:lang w:val="ro-RO"/>
        </w:rPr>
        <w:t xml:space="preserve">  sunt în concordanta cu prioritatile si stra</w:t>
      </w:r>
      <w:r w:rsidR="009C2482">
        <w:rPr>
          <w:rStyle w:val="Emphasis"/>
          <w:rFonts w:ascii="Times New Roman" w:hAnsi="Times New Roman" w:cs="Times New Roman"/>
          <w:sz w:val="24"/>
          <w:szCs w:val="24"/>
          <w:lang w:val="ro-RO"/>
        </w:rPr>
        <w:t>tegia MEN</w:t>
      </w:r>
      <w:r w:rsidRPr="007708CD">
        <w:rPr>
          <w:rStyle w:val="Emphasis"/>
          <w:rFonts w:ascii="Times New Roman" w:hAnsi="Times New Roman" w:cs="Times New Roman"/>
          <w:sz w:val="24"/>
          <w:szCs w:val="24"/>
          <w:lang w:val="ro-RO"/>
        </w:rPr>
        <w:t xml:space="preserve"> pentru perioada </w:t>
      </w:r>
      <w:r w:rsidR="00AF57BD">
        <w:rPr>
          <w:rStyle w:val="Emphasis"/>
          <w:rFonts w:ascii="Times New Roman" w:hAnsi="Times New Roman" w:cs="Times New Roman"/>
          <w:sz w:val="24"/>
          <w:szCs w:val="24"/>
          <w:lang w:val="ro-RO"/>
        </w:rPr>
        <w:t>2020</w:t>
      </w:r>
      <w:r w:rsidRPr="007708CD">
        <w:rPr>
          <w:rStyle w:val="Emphasis"/>
          <w:rFonts w:ascii="Times New Roman" w:hAnsi="Times New Roman" w:cs="Times New Roman"/>
          <w:sz w:val="24"/>
          <w:szCs w:val="24"/>
          <w:lang w:val="ro-RO"/>
        </w:rPr>
        <w:t>-</w:t>
      </w:r>
      <w:r w:rsidR="00AF57BD">
        <w:rPr>
          <w:rStyle w:val="Emphasis"/>
          <w:rFonts w:ascii="Times New Roman" w:hAnsi="Times New Roman" w:cs="Times New Roman"/>
          <w:sz w:val="24"/>
          <w:szCs w:val="24"/>
          <w:lang w:val="ro-RO"/>
        </w:rPr>
        <w:t>2021</w:t>
      </w:r>
      <w:r w:rsidRPr="007708CD">
        <w:rPr>
          <w:rStyle w:val="Emphasis"/>
          <w:rFonts w:ascii="Times New Roman" w:hAnsi="Times New Roman" w:cs="Times New Roman"/>
          <w:sz w:val="24"/>
          <w:szCs w:val="24"/>
          <w:lang w:val="ro-RO"/>
        </w:rPr>
        <w:t>, privind asigurarea calitatii si a accesului la educatie, al compatibilizarii cu cerintele de educatie si formare profesionala existente in Uniunea Europeana.</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Pentru elaborarea planului managerial si a programului de actiuni pentru anul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 xml:space="preserve"> </w:t>
      </w:r>
      <w:r w:rsidR="00AF57BD">
        <w:rPr>
          <w:rStyle w:val="Emphasis"/>
          <w:rFonts w:ascii="Times New Roman" w:hAnsi="Times New Roman" w:cs="Times New Roman"/>
          <w:sz w:val="24"/>
          <w:szCs w:val="24"/>
          <w:lang w:val="ro-RO"/>
        </w:rPr>
        <w:t>2020</w:t>
      </w:r>
      <w:r w:rsidRPr="007708CD">
        <w:rPr>
          <w:rStyle w:val="Emphasis"/>
          <w:rFonts w:ascii="Times New Roman" w:hAnsi="Times New Roman" w:cs="Times New Roman"/>
          <w:sz w:val="24"/>
          <w:szCs w:val="24"/>
          <w:lang w:val="ro-RO"/>
        </w:rPr>
        <w:t>-</w:t>
      </w:r>
      <w:r w:rsidR="00AF57BD">
        <w:rPr>
          <w:rStyle w:val="Emphasis"/>
          <w:rFonts w:ascii="Times New Roman" w:hAnsi="Times New Roman" w:cs="Times New Roman"/>
          <w:sz w:val="24"/>
          <w:szCs w:val="24"/>
          <w:lang w:val="ro-RO"/>
        </w:rPr>
        <w:t>2021</w:t>
      </w:r>
      <w:r w:rsidRPr="007708CD">
        <w:rPr>
          <w:rStyle w:val="Emphasis"/>
          <w:rFonts w:ascii="Times New Roman" w:hAnsi="Times New Roman" w:cs="Times New Roman"/>
          <w:sz w:val="24"/>
          <w:szCs w:val="24"/>
          <w:lang w:val="ro-RO"/>
        </w:rPr>
        <w:t xml:space="preserve">, s-a realizat analiza contextului general exterior sistemului de învatamânt preuniversitar la sfârsitul anului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 xml:space="preserve"> 201</w:t>
      </w:r>
      <w:r w:rsidR="00EF5DA0">
        <w:rPr>
          <w:rStyle w:val="Emphasis"/>
          <w:rFonts w:ascii="Times New Roman" w:hAnsi="Times New Roman" w:cs="Times New Roman"/>
          <w:sz w:val="24"/>
          <w:szCs w:val="24"/>
          <w:lang w:val="ro-RO"/>
        </w:rPr>
        <w:t>9</w:t>
      </w:r>
      <w:r w:rsidRPr="007708CD">
        <w:rPr>
          <w:rStyle w:val="Emphasis"/>
          <w:rFonts w:ascii="Times New Roman" w:hAnsi="Times New Roman" w:cs="Times New Roman"/>
          <w:sz w:val="24"/>
          <w:szCs w:val="24"/>
          <w:lang w:val="ro-RO"/>
        </w:rPr>
        <w:t>-</w:t>
      </w:r>
      <w:r w:rsidR="00AF57BD">
        <w:rPr>
          <w:rStyle w:val="Emphasis"/>
          <w:rFonts w:ascii="Times New Roman" w:hAnsi="Times New Roman" w:cs="Times New Roman"/>
          <w:sz w:val="24"/>
          <w:szCs w:val="24"/>
          <w:lang w:val="ro-RO"/>
        </w:rPr>
        <w:t>2020</w:t>
      </w:r>
      <w:r w:rsidRPr="007708CD">
        <w:rPr>
          <w:rStyle w:val="Emphasis"/>
          <w:rFonts w:ascii="Times New Roman" w:hAnsi="Times New Roman" w:cs="Times New Roman"/>
          <w:sz w:val="24"/>
          <w:szCs w:val="24"/>
          <w:lang w:val="ro-RO"/>
        </w:rPr>
        <w:t xml:space="preserve"> - P.E.S.T.E.</w:t>
      </w:r>
    </w:p>
    <w:p w:rsid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Politica educaţională şi generală la nivel local, judeţean şi naţional favorizează dezvoltarea învăţământului în judeţul Mureş, </w:t>
      </w:r>
    </w:p>
    <w:p w:rsidR="00E90069" w:rsidRPr="007708CD" w:rsidRDefault="00E90069"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b. CONTEXTUL ECONOMIC</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Creşterea numărului protocoalelor de colaborare între unităţile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 şi agenţii economici din anumite domenii de activitate reprezintă o prioritate pentru conducerea unităţilor de învaţământ, în perspectiva descentralizarii financiare şi a nevoii tot mai pregnante de a adapta oferta educaţionala la raportul real dintre cerere şi oferta pe piaţa muncii. În acest context, procesul de descentralizare a învăţământului preuniversitar constituie un demers oportun şi necesar, raspunzând cerinţei existenţei unui învăţământ organizat, administrat şi finanţat conform standardelor Uniunii Europene. Având la baza principiile transparenţei, echităţii şi adecvării, activitatea de finanţare a unităţilor de învăţământ va presupune nu numai finanţarea de bază (costul standard / elev), cum se întâmplă în general, ci şi finanţări complementare şi compensatorii, bazate pe cerinţele specifice de context socio – economic.</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Situaţia materială precară a părinţilor multor elevi are consecinţe negative asupra interesului acestora faţă de şcoală. Preţul de multe ori ridicat al materialelor didactice, precum şi al celorlalte mijloace necesare pentru parcurgerea anilor de şcoală (rechizite, caiete, ghiozdan etc.) poate reprezenta de asemenea o ameninţare. Efectul acestor factori economici poate fi extrem de grav, de la dezinteres şi absenteism ridicat (chiar în rândul elevilor de gimnaziu) pâna la abandonul şcolar.</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 CONTEXTUL SOCIAL</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 Chestionarele aplicate de diverse institutii de profil constată că majoritatea persoanelor intervievate au un nivel scazut de cunoştinţe în ceea ce priveşte sistemul de învăţământ din România, lipsa de cunoştinte manifestându-se inclusiv în ceea ce priveşte informaţiile esenţiale privind educaţia, învăţământul obligatoriu, gratuitatea învăţământului de stat, etc.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În acest context, orice modificări survenite în politica educaţională - fie ele de structura sau de conţinut - sunt percepute deformat, prin prisma experienţei personale şi a felului în care s-a asigurat accesul la informaţie. Mass-media reprezintă de cele mai multe ori principalul intermediar în comunicarea noutăţilor în rândul elevilor şi părinţilor, substituindu-se uneori factorilor ce ar trebui sa asigure informarea corecta a beneficiarilor educaţiei - diriginţi, cadre didactice, conducerea şcolilor.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Din acest punct de vedere, este necesar ca toate cadrele didactice să fie în primul rând ele bine şi corect informate.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La nivel demografic, se remarcă o continuă scădere a populaţiei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 cu efecte pe termen lung asupra întregului sistem de învăţământ. Este important de menţionat stoparea declinului demografic pentru segmentul de învăţământ pre</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 xml:space="preserve">. Zona în care este situată unitatea şcolara poate fi favorabilă instruirii, familia şi comunitatea locală în general putând sprijini eforturile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 xml:space="preserve"> pentru educarea copiilor.</w:t>
      </w:r>
    </w:p>
    <w:p w:rsidR="007708CD" w:rsidRDefault="007708CD" w:rsidP="007708CD">
      <w:pPr>
        <w:rPr>
          <w:rStyle w:val="Emphasis"/>
          <w:rFonts w:ascii="Times New Roman" w:hAnsi="Times New Roman" w:cs="Times New Roman"/>
          <w:sz w:val="24"/>
          <w:szCs w:val="24"/>
          <w:lang w:val="ro-RO"/>
        </w:rPr>
      </w:pPr>
    </w:p>
    <w:p w:rsidR="00E90069" w:rsidRPr="007708CD" w:rsidRDefault="00E90069"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 CONTEXTUL TEHNOLOGIC</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Din punct de vedere tehnologic, se remarcă introducerea la scara tot mai largă a echipamentelor informatice şi a noilor tehnologii la toate nivelele învăţământului preuniversitar, Şcoala Gimnazială “Teleki Domokos” Gorneşti dispune de un laborator  de informatică .</w:t>
      </w:r>
    </w:p>
    <w:p w:rsidR="007708CD" w:rsidRPr="007708CD" w:rsidRDefault="007708CD" w:rsidP="007708CD">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Toate</w:t>
      </w:r>
      <w:r w:rsidRPr="007708CD">
        <w:rPr>
          <w:rStyle w:val="Emphasis"/>
          <w:rFonts w:ascii="Times New Roman" w:hAnsi="Times New Roman" w:cs="Times New Roman"/>
          <w:sz w:val="24"/>
          <w:szCs w:val="24"/>
          <w:lang w:val="ro-RO"/>
        </w:rPr>
        <w:t xml:space="preserve">  calculatoarele din unitate sunt conectate la internet. La Şcoala Gimnazială “Teleki Domokos” Gorneşti fiecare sala de curs este</w:t>
      </w:r>
      <w:r w:rsidR="00635FA7">
        <w:rPr>
          <w:rStyle w:val="Emphasis"/>
          <w:rFonts w:ascii="Times New Roman" w:hAnsi="Times New Roman" w:cs="Times New Roman"/>
          <w:sz w:val="24"/>
          <w:szCs w:val="24"/>
          <w:lang w:val="ro-RO"/>
        </w:rPr>
        <w:t xml:space="preserve"> dotată cu televizoare smart de 109 cm</w:t>
      </w:r>
      <w:r w:rsidRPr="007708CD">
        <w:rPr>
          <w:rStyle w:val="Emphasis"/>
          <w:rFonts w:ascii="Times New Roman" w:hAnsi="Times New Roman" w:cs="Times New Roman"/>
          <w:sz w:val="24"/>
          <w:szCs w:val="24"/>
          <w:lang w:val="ro-RO"/>
        </w:rPr>
        <w:t xml:space="preserve"> conectată la internet</w:t>
      </w:r>
      <w:r>
        <w:rPr>
          <w:rStyle w:val="Emphasis"/>
          <w:rFonts w:ascii="Times New Roman" w:hAnsi="Times New Roman" w:cs="Times New Roman"/>
          <w:sz w:val="24"/>
          <w:szCs w:val="24"/>
          <w:lang w:val="ro-RO"/>
        </w:rPr>
        <w:t xml:space="preserve"> prin wifi</w:t>
      </w:r>
      <w:r w:rsidRPr="007708CD">
        <w:rPr>
          <w:rStyle w:val="Emphasis"/>
          <w:rFonts w:ascii="Times New Roman" w:hAnsi="Times New Roman" w:cs="Times New Roman"/>
          <w:sz w:val="24"/>
          <w:szCs w:val="24"/>
          <w:lang w:val="ro-RO"/>
        </w:rPr>
        <w:t>.</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 CONTEXTUL ECOLOGIC</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Comuna  Gorneşti este o comună situată în zona deluroasă a judeţului Mureş, pe malul stăng al răului Mureş, la 16 km de orasul Tg Mureş.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Incepând cu anul 201</w:t>
      </w:r>
      <w:r w:rsidR="00987E88">
        <w:rPr>
          <w:rStyle w:val="Emphasis"/>
          <w:rFonts w:ascii="Times New Roman" w:hAnsi="Times New Roman" w:cs="Times New Roman"/>
          <w:sz w:val="24"/>
          <w:szCs w:val="24"/>
          <w:lang w:val="ro-RO"/>
        </w:rPr>
        <w:t>1</w:t>
      </w:r>
      <w:r w:rsidRPr="007708CD">
        <w:rPr>
          <w:rStyle w:val="Emphasis"/>
          <w:rFonts w:ascii="Times New Roman" w:hAnsi="Times New Roman" w:cs="Times New Roman"/>
          <w:sz w:val="24"/>
          <w:szCs w:val="24"/>
          <w:lang w:val="ro-RO"/>
        </w:rPr>
        <w:t>, Şcoala Gimnazială “Teleki Domokos” Gorneşti  s-a implicat în mai multe proiecte educaţionale cu tematica ecologică (ex. Şcoli pentru un viitor verde, Let’s Do It, Romania</w:t>
      </w:r>
      <w:r w:rsidR="0024290C">
        <w:rPr>
          <w:rStyle w:val="Emphasis"/>
          <w:rFonts w:ascii="Times New Roman" w:hAnsi="Times New Roman" w:cs="Times New Roman"/>
          <w:sz w:val="24"/>
          <w:szCs w:val="24"/>
          <w:lang w:val="ro-RO"/>
        </w:rPr>
        <w:t>,</w:t>
      </w:r>
      <w:r w:rsidRPr="007708CD">
        <w:rPr>
          <w:rStyle w:val="Emphasis"/>
          <w:rFonts w:ascii="Times New Roman" w:hAnsi="Times New Roman" w:cs="Times New Roman"/>
          <w:sz w:val="24"/>
          <w:szCs w:val="24"/>
          <w:lang w:val="ro-RO"/>
        </w:rPr>
        <w:t xml:space="preserve"> </w:t>
      </w:r>
      <w:r w:rsidR="0024290C">
        <w:rPr>
          <w:rStyle w:val="Emphasis"/>
          <w:rFonts w:ascii="Times New Roman" w:hAnsi="Times New Roman" w:cs="Times New Roman"/>
          <w:sz w:val="24"/>
          <w:szCs w:val="24"/>
          <w:lang w:val="ro-RO"/>
        </w:rPr>
        <w:t>Patrula de reciclare,</w:t>
      </w:r>
      <w:r w:rsidR="00EF5DA0">
        <w:rPr>
          <w:rStyle w:val="Emphasis"/>
          <w:rFonts w:ascii="Times New Roman" w:hAnsi="Times New Roman" w:cs="Times New Roman"/>
          <w:sz w:val="24"/>
          <w:szCs w:val="24"/>
          <w:lang w:val="ro-RO"/>
        </w:rPr>
        <w:t xml:space="preserve"> </w:t>
      </w:r>
      <w:r w:rsidR="00635FA7" w:rsidRPr="00635FA7">
        <w:rPr>
          <w:rStyle w:val="Emphasis"/>
          <w:rFonts w:ascii="Times New Roman" w:hAnsi="Times New Roman" w:cs="Times New Roman"/>
          <w:sz w:val="24"/>
          <w:szCs w:val="24"/>
          <w:lang w:val="ro-RO"/>
        </w:rPr>
        <w:t>Educație formală și non-formală pentru dezvoltare durabilă în regiunea Centru</w:t>
      </w:r>
      <w:r w:rsidR="00EF5DA0">
        <w:rPr>
          <w:rStyle w:val="Emphasis"/>
          <w:rFonts w:ascii="Times New Roman" w:hAnsi="Times New Roman" w:cs="Times New Roman"/>
          <w:sz w:val="24"/>
          <w:szCs w:val="24"/>
          <w:lang w:val="ro-RO"/>
        </w:rPr>
        <w:t xml:space="preserve">, Proiectul EDWARD, </w:t>
      </w:r>
      <w:r w:rsidR="00635FA7">
        <w:rPr>
          <w:rStyle w:val="Emphasis"/>
          <w:rFonts w:ascii="Times New Roman" w:hAnsi="Times New Roman" w:cs="Times New Roman"/>
          <w:sz w:val="24"/>
          <w:szCs w:val="24"/>
          <w:lang w:val="ro-RO"/>
        </w:rPr>
        <w:t xml:space="preserve">Education 4 Change, </w:t>
      </w:r>
      <w:r w:rsidR="00635FA7" w:rsidRPr="00635FA7">
        <w:rPr>
          <w:rStyle w:val="Emphasis"/>
          <w:rFonts w:ascii="Times New Roman" w:hAnsi="Times New Roman" w:cs="Times New Roman"/>
          <w:sz w:val="24"/>
          <w:szCs w:val="24"/>
          <w:lang w:val="ro-RO"/>
        </w:rPr>
        <w:t>De-a arhitectura în școala mea</w:t>
      </w:r>
      <w:r w:rsidR="00635FA7">
        <w:rPr>
          <w:rStyle w:val="Emphasis"/>
          <w:rFonts w:ascii="Times New Roman" w:hAnsi="Times New Roman" w:cs="Times New Roman"/>
          <w:sz w:val="24"/>
          <w:szCs w:val="24"/>
          <w:lang w:val="ro-RO"/>
        </w:rPr>
        <w:t>,</w:t>
      </w:r>
      <w:r w:rsidR="0024290C" w:rsidRPr="0024290C">
        <w:rPr>
          <w:rStyle w:val="Emphasis"/>
          <w:rFonts w:ascii="Times New Roman" w:hAnsi="Times New Roman" w:cs="Times New Roman"/>
          <w:sz w:val="24"/>
          <w:szCs w:val="24"/>
          <w:lang w:val="ro-RO"/>
        </w:rPr>
        <w:t xml:space="preserve"> </w:t>
      </w:r>
      <w:r w:rsidR="0024290C" w:rsidRPr="007708CD">
        <w:rPr>
          <w:rStyle w:val="Emphasis"/>
          <w:rFonts w:ascii="Times New Roman" w:hAnsi="Times New Roman" w:cs="Times New Roman"/>
          <w:sz w:val="24"/>
          <w:szCs w:val="24"/>
          <w:lang w:val="ro-RO"/>
        </w:rPr>
        <w:t>etc.</w:t>
      </w:r>
      <w:r w:rsidRPr="007708CD">
        <w:rPr>
          <w:rStyle w:val="Emphasis"/>
          <w:rFonts w:ascii="Times New Roman" w:hAnsi="Times New Roman" w:cs="Times New Roman"/>
          <w:sz w:val="24"/>
          <w:szCs w:val="24"/>
          <w:lang w:val="ro-RO"/>
        </w:rPr>
        <w:t>), fiind o şcoală din mediul rural foarte activă în acest sens.</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b/>
          <w:sz w:val="24"/>
          <w:szCs w:val="24"/>
          <w:lang w:val="ro-RO"/>
        </w:rPr>
      </w:pPr>
      <w:r w:rsidRPr="007708CD">
        <w:rPr>
          <w:rStyle w:val="Emphasis"/>
          <w:rFonts w:ascii="Times New Roman" w:hAnsi="Times New Roman" w:cs="Times New Roman"/>
          <w:b/>
          <w:sz w:val="24"/>
          <w:szCs w:val="24"/>
          <w:lang w:val="ro-RO"/>
        </w:rPr>
        <w:t xml:space="preserve">Misiunea </w:t>
      </w:r>
      <w:r w:rsidR="005B68FF">
        <w:rPr>
          <w:rStyle w:val="Emphasis"/>
          <w:rFonts w:ascii="Times New Roman" w:hAnsi="Times New Roman" w:cs="Times New Roman"/>
          <w:b/>
          <w:sz w:val="24"/>
          <w:szCs w:val="24"/>
          <w:lang w:val="ro-RO"/>
        </w:rPr>
        <w:t>Școlii</w:t>
      </w:r>
      <w:r w:rsidRPr="007708CD">
        <w:rPr>
          <w:rStyle w:val="Emphasis"/>
          <w:rFonts w:ascii="Times New Roman" w:hAnsi="Times New Roman" w:cs="Times New Roman"/>
          <w:b/>
          <w:sz w:val="24"/>
          <w:szCs w:val="24"/>
          <w:lang w:val="ro-RO"/>
        </w:rPr>
        <w:t xml:space="preserve"> Gimnaziale “Teleki Domokos” Gorneşti</w:t>
      </w:r>
    </w:p>
    <w:p w:rsidR="007708CD" w:rsidRPr="007708CD" w:rsidRDefault="007708CD" w:rsidP="007708CD">
      <w:pPr>
        <w:rPr>
          <w:rStyle w:val="Emphasis"/>
          <w:rFonts w:ascii="Times New Roman" w:hAnsi="Times New Roman" w:cs="Times New Roman"/>
          <w:sz w:val="24"/>
          <w:szCs w:val="24"/>
        </w:rPr>
      </w:pPr>
      <w:r w:rsidRPr="007708CD">
        <w:rPr>
          <w:rStyle w:val="Emphasis"/>
          <w:rFonts w:ascii="Times New Roman" w:hAnsi="Times New Roman" w:cs="Times New Roman"/>
          <w:sz w:val="24"/>
          <w:szCs w:val="24"/>
          <w:lang w:val="ro-RO"/>
        </w:rPr>
        <w:t xml:space="preserve">        ,,</w:t>
      </w:r>
      <w:r w:rsidRPr="007708CD">
        <w:rPr>
          <w:rStyle w:val="Emphasis"/>
          <w:rFonts w:ascii="Times New Roman" w:hAnsi="Times New Roman" w:cs="Times New Roman"/>
          <w:sz w:val="24"/>
          <w:szCs w:val="24"/>
        </w:rPr>
        <w:t xml:space="preserve"> Şcoala Gimnazială “Teleki Domokos” Gorneşti promovează identificarea şi dezvoltarea calităţilor şi aptitudinilor fiecărui elev, pentru a fi capabil să-şi aleagă viitorul cel mai potrivit şi să se adapteze unei societăţi democratice, prin crearea de competenţe de comunicare socială, responsabilizare, prin centrarea managementului resurselor umane pe motivarea profesorilor cu rezultate deosebite, prin asigurarea accesului tuturor elevilor la tehnologia modernă, prin dezvoltarea unui CDŞ specific şi nu în ultimul rând prin consolidarea unui curriculum adecvat unei bune educaţii a elevilor prin directa implicare a părinţilor</w:t>
      </w:r>
      <w:r w:rsidRPr="007708CD">
        <w:rPr>
          <w:rStyle w:val="Emphasis"/>
          <w:rFonts w:ascii="Times New Roman" w:hAnsi="Times New Roman" w:cs="Times New Roman"/>
          <w:sz w:val="24"/>
          <w:szCs w:val="24"/>
          <w:lang w:val="ro-RO"/>
        </w:rPr>
        <w:t>.’’</w:t>
      </w:r>
    </w:p>
    <w:p w:rsid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b/>
          <w:sz w:val="24"/>
          <w:szCs w:val="24"/>
          <w:lang w:val="ro-RO"/>
        </w:rPr>
      </w:pPr>
      <w:r w:rsidRPr="007708CD">
        <w:rPr>
          <w:rStyle w:val="Emphasis"/>
          <w:rFonts w:ascii="Times New Roman" w:hAnsi="Times New Roman" w:cs="Times New Roman"/>
          <w:b/>
          <w:sz w:val="24"/>
          <w:szCs w:val="24"/>
          <w:lang w:val="ro-RO"/>
        </w:rPr>
        <w:lastRenderedPageBreak/>
        <w:t>Viziunea</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,,Ne propunem să devenim una din şcolile de prestigiu din judetul Mureş, apreciată de către elevi, părinţi şi comunitatea locală pentru eficienţa activităţii instructiv-educative, asigurarea condiţiilor materiale necesare unui învăţământ de calitate, asigurarea egalităţii şanselor tuturor elevilor, pentru  rezultate deosebite în activitatea de performanţă şi pentru ancorarea şcolii în comunitatea locală şi europeană’’</w:t>
      </w:r>
    </w:p>
    <w:p w:rsidR="007708CD" w:rsidRPr="007708CD" w:rsidRDefault="007708CD" w:rsidP="007708CD">
      <w:pPr>
        <w:numPr>
          <w:ilvl w:val="0"/>
          <w:numId w:val="10"/>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Asigurarea unui act educaţional de performanţă, care să contribuie la formarea unei personalităţi autonome şi creative, la formarea unor copii sănătoşi, creativi, eficienţi, activi, cooperanţi care să se adapteze uşor la regimul muncii şcolare şi la orice situaţie în viaţă.</w:t>
      </w:r>
    </w:p>
    <w:p w:rsidR="007708CD" w:rsidRPr="007708CD" w:rsidRDefault="007708CD" w:rsidP="007708CD">
      <w:pPr>
        <w:numPr>
          <w:ilvl w:val="0"/>
          <w:numId w:val="10"/>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Integrarea in colectivitate a copiilor cu dizabilitati.</w:t>
      </w:r>
    </w:p>
    <w:p w:rsidR="007708CD" w:rsidRPr="007708CD" w:rsidRDefault="007708CD" w:rsidP="007708CD">
      <w:pPr>
        <w:numPr>
          <w:ilvl w:val="0"/>
          <w:numId w:val="10"/>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Acumularea de către copii a tehnicilor de munca intelectuală şi practica necesară instruirii şi autoinstruirii pe durata întregii vieţi.</w:t>
      </w:r>
    </w:p>
    <w:p w:rsidR="007708CD" w:rsidRPr="007708CD" w:rsidRDefault="007708CD" w:rsidP="007708CD">
      <w:pPr>
        <w:numPr>
          <w:ilvl w:val="0"/>
          <w:numId w:val="10"/>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Însuşirea cunoştinţelor specifice, a valorilor naţionale şi universale. </w:t>
      </w:r>
    </w:p>
    <w:p w:rsidR="007708CD" w:rsidRPr="007708CD" w:rsidRDefault="007708CD" w:rsidP="007708CD">
      <w:pPr>
        <w:numPr>
          <w:ilvl w:val="0"/>
          <w:numId w:val="10"/>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Educarea copiilor în spiritul respectării drepturilor şi libertăţilor fundamentale ale omului, al demnităţii umane şi toleranţei, al schimbului liber de opinii.</w:t>
      </w:r>
    </w:p>
    <w:p w:rsidR="007708CD" w:rsidRPr="007708CD" w:rsidRDefault="007708CD" w:rsidP="007708CD">
      <w:pPr>
        <w:numPr>
          <w:ilvl w:val="0"/>
          <w:numId w:val="10"/>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Asigurarea părinţilor că educaţia copiilor lor se face într-un mediu  sigur, într-o formare personală permanentă;</w:t>
      </w:r>
    </w:p>
    <w:p w:rsidR="007708CD" w:rsidRPr="007708CD" w:rsidRDefault="007708CD" w:rsidP="007708CD">
      <w:pPr>
        <w:numPr>
          <w:ilvl w:val="0"/>
          <w:numId w:val="10"/>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Aplicarea corectă a legislaţiei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 şi a planurilor de învăţământ;</w:t>
      </w:r>
    </w:p>
    <w:p w:rsidR="007708CD" w:rsidRPr="007708CD" w:rsidRDefault="007708CD" w:rsidP="007708CD">
      <w:pPr>
        <w:numPr>
          <w:ilvl w:val="0"/>
          <w:numId w:val="10"/>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Formarea continuă a cadrelor didactice, lucru ce va permite asigurarea unui învăţământ de calitate.  </w:t>
      </w:r>
    </w:p>
    <w:p w:rsidR="007708CD" w:rsidRPr="007708CD" w:rsidRDefault="007708CD" w:rsidP="007708CD">
      <w:pPr>
        <w:numPr>
          <w:ilvl w:val="0"/>
          <w:numId w:val="10"/>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Promovând spiritul de echipă, dialogul şi responsabilitatea, şcoala pune la dispoziţie servicii educaţionale care au la bază asigurarea calităţii în educaţie, oferirea de şanse egale şi oportunităţi de învăţare pe tot parcursul vieţii tuturor participanţilor.</w:t>
      </w:r>
    </w:p>
    <w:p w:rsidR="007708CD" w:rsidRDefault="007708CD" w:rsidP="007708CD">
      <w:pPr>
        <w:rPr>
          <w:rStyle w:val="Emphasis"/>
          <w:rFonts w:ascii="Times New Roman" w:hAnsi="Times New Roman" w:cs="Times New Roman"/>
          <w:sz w:val="24"/>
          <w:szCs w:val="24"/>
          <w:lang w:val="ro-RO"/>
        </w:rPr>
      </w:pPr>
    </w:p>
    <w:p w:rsidR="00F640F5" w:rsidRPr="007708CD" w:rsidRDefault="00F640F5"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Analiza SWOT a activităţii desfăşurate în Şcoala Gimnazială “Teleki Domokos” Gorneşti în anul şcolar</w:t>
      </w:r>
      <w:r>
        <w:rPr>
          <w:rStyle w:val="Emphasis"/>
          <w:rFonts w:ascii="Times New Roman" w:hAnsi="Times New Roman" w:cs="Times New Roman"/>
          <w:sz w:val="24"/>
          <w:szCs w:val="24"/>
          <w:lang w:val="ro-RO"/>
        </w:rPr>
        <w:t xml:space="preserve"> </w:t>
      </w:r>
      <w:r w:rsidR="00EF5DA0">
        <w:rPr>
          <w:rStyle w:val="Emphasis"/>
          <w:rFonts w:ascii="Times New Roman" w:hAnsi="Times New Roman" w:cs="Times New Roman"/>
          <w:sz w:val="24"/>
          <w:szCs w:val="24"/>
          <w:lang w:val="ro-RO"/>
        </w:rPr>
        <w:t>2019</w:t>
      </w:r>
      <w:r w:rsidRPr="007708CD">
        <w:rPr>
          <w:rStyle w:val="Emphasis"/>
          <w:rFonts w:ascii="Times New Roman" w:hAnsi="Times New Roman" w:cs="Times New Roman"/>
          <w:sz w:val="24"/>
          <w:szCs w:val="24"/>
          <w:lang w:val="ro-RO"/>
        </w:rPr>
        <w:t>-</w:t>
      </w:r>
      <w:r w:rsidR="00AF57BD">
        <w:rPr>
          <w:rStyle w:val="Emphasis"/>
          <w:rFonts w:ascii="Times New Roman" w:hAnsi="Times New Roman" w:cs="Times New Roman"/>
          <w:sz w:val="24"/>
          <w:szCs w:val="24"/>
          <w:lang w:val="ro-RO"/>
        </w:rPr>
        <w:t>2020</w:t>
      </w:r>
      <w:r w:rsidRPr="007708CD">
        <w:rPr>
          <w:rStyle w:val="Emphasis"/>
          <w:rFonts w:ascii="Times New Roman" w:hAnsi="Times New Roman" w:cs="Times New Roman"/>
          <w:sz w:val="24"/>
          <w:szCs w:val="24"/>
          <w:lang w:val="ro-RO"/>
        </w:rPr>
        <w:t xml:space="preserve">  scoate în evidenţă următoarele aspecte:</w:t>
      </w:r>
    </w:p>
    <w:p w:rsidR="007708CD" w:rsidRPr="007708CD" w:rsidRDefault="007708CD" w:rsidP="007708CD">
      <w:pPr>
        <w:rPr>
          <w:rStyle w:val="Emphasis"/>
          <w:rFonts w:ascii="Times New Roman" w:hAnsi="Times New Roman" w:cs="Times New Roman"/>
          <w:sz w:val="24"/>
          <w:szCs w:val="24"/>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9"/>
        <w:gridCol w:w="4697"/>
      </w:tblGrid>
      <w:tr w:rsidR="007708CD" w:rsidRPr="007708CD" w:rsidTr="007708CD">
        <w:tc>
          <w:tcPr>
            <w:tcW w:w="4811"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Puncte tari</w:t>
            </w:r>
          </w:p>
        </w:tc>
        <w:tc>
          <w:tcPr>
            <w:tcW w:w="4811"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Puncte slabe</w:t>
            </w:r>
          </w:p>
        </w:tc>
      </w:tr>
      <w:tr w:rsidR="007708CD" w:rsidRPr="007708CD" w:rsidTr="007708CD">
        <w:tc>
          <w:tcPr>
            <w:tcW w:w="4811" w:type="dxa"/>
          </w:tcPr>
          <w:p w:rsidR="007708CD" w:rsidRPr="007708CD" w:rsidRDefault="007708CD" w:rsidP="007708CD">
            <w:pPr>
              <w:numPr>
                <w:ilvl w:val="0"/>
                <w:numId w:val="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Scoala Gimnaziala “Teleki Domokos” Gorneşti  şi-a desfăşurat activitatea pe baza Legii Învăţământului, a hotărârilor şi ordonanţelor emise de Guvernul României, a tuturor actelor normative ce </w:t>
            </w:r>
            <w:r w:rsidRPr="007708CD">
              <w:rPr>
                <w:rStyle w:val="Emphasis"/>
                <w:rFonts w:ascii="Times New Roman" w:hAnsi="Times New Roman" w:cs="Times New Roman"/>
                <w:sz w:val="24"/>
                <w:szCs w:val="24"/>
                <w:lang w:val="ro-RO"/>
              </w:rPr>
              <w:lastRenderedPageBreak/>
              <w:t>decurg din conţinutul Legii Învăţământului, precum şi a ordinelor şi precizărilor elaborate de MENCS.</w:t>
            </w:r>
          </w:p>
          <w:p w:rsidR="007708CD" w:rsidRDefault="007708CD" w:rsidP="007708CD">
            <w:pPr>
              <w:numPr>
                <w:ilvl w:val="0"/>
                <w:numId w:val="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Existenţa la nivelul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 xml:space="preserve"> a resursei umane calificate;</w:t>
            </w:r>
          </w:p>
          <w:p w:rsidR="00C93294" w:rsidRDefault="00C93294" w:rsidP="007708CD">
            <w:pPr>
              <w:numPr>
                <w:ilvl w:val="0"/>
                <w:numId w:val="3"/>
              </w:num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 xml:space="preserve">Formarea continuă a cadrelor didactice la cursuri </w:t>
            </w:r>
            <w:r w:rsidR="00E027D0">
              <w:rPr>
                <w:rStyle w:val="Emphasis"/>
                <w:rFonts w:ascii="Times New Roman" w:hAnsi="Times New Roman" w:cs="Times New Roman"/>
                <w:sz w:val="24"/>
                <w:szCs w:val="24"/>
                <w:lang w:val="ro-RO"/>
              </w:rPr>
              <w:t>de perfecționare</w:t>
            </w:r>
          </w:p>
          <w:p w:rsidR="00C93294" w:rsidRPr="007708CD" w:rsidRDefault="00C93294" w:rsidP="007708CD">
            <w:pPr>
              <w:numPr>
                <w:ilvl w:val="0"/>
                <w:numId w:val="3"/>
              </w:num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Stabilirea  de parteneriate favorizate de platforma Etwinning și legăturile create de cadrele didacticeîn urma formărilor continue E+</w:t>
            </w:r>
          </w:p>
          <w:p w:rsidR="007708CD" w:rsidRPr="007708CD" w:rsidRDefault="007708CD" w:rsidP="007708CD">
            <w:pPr>
              <w:numPr>
                <w:ilvl w:val="0"/>
                <w:numId w:val="1"/>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Rezu</w:t>
            </w:r>
            <w:r w:rsidR="000A41D0">
              <w:rPr>
                <w:rStyle w:val="Emphasis"/>
                <w:rFonts w:ascii="Times New Roman" w:hAnsi="Times New Roman" w:cs="Times New Roman"/>
                <w:sz w:val="24"/>
                <w:szCs w:val="24"/>
                <w:lang w:val="ro-RO"/>
              </w:rPr>
              <w:t>ltate bune</w:t>
            </w:r>
            <w:r w:rsidRPr="007708CD">
              <w:rPr>
                <w:rStyle w:val="Emphasis"/>
                <w:rFonts w:ascii="Times New Roman" w:hAnsi="Times New Roman" w:cs="Times New Roman"/>
                <w:sz w:val="24"/>
                <w:szCs w:val="24"/>
                <w:lang w:val="ro-RO"/>
              </w:rPr>
              <w:t xml:space="preserve"> la concursurile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p w:rsidR="007708CD" w:rsidRPr="007708CD" w:rsidRDefault="007708CD" w:rsidP="007708CD">
            <w:pPr>
              <w:numPr>
                <w:ilvl w:val="0"/>
                <w:numId w:val="1"/>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Rezultate bune la evaluarile naţionale;</w:t>
            </w:r>
          </w:p>
          <w:p w:rsidR="007708CD" w:rsidRPr="007708CD" w:rsidRDefault="007708CD" w:rsidP="007708CD">
            <w:pPr>
              <w:numPr>
                <w:ilvl w:val="0"/>
                <w:numId w:val="1"/>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 bună inserţie  a absolvenţilor în reţeaua liceală;</w:t>
            </w:r>
          </w:p>
          <w:p w:rsidR="007708CD" w:rsidRPr="007708CD" w:rsidRDefault="007708CD" w:rsidP="007708CD">
            <w:pPr>
              <w:numPr>
                <w:ilvl w:val="0"/>
                <w:numId w:val="1"/>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Numeroase activităţi extra</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 şi extracurriculare organizate în şcoală şi în afara ei;</w:t>
            </w:r>
          </w:p>
          <w:p w:rsidR="007708CD" w:rsidRPr="007708CD" w:rsidRDefault="007708CD" w:rsidP="007708CD">
            <w:pPr>
              <w:numPr>
                <w:ilvl w:val="0"/>
                <w:numId w:val="1"/>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Derularea unor  acţiuni şi programe menite să stimuleze capacităţile creatoare ale elevilor;(proiecte internationale);</w:t>
            </w:r>
          </w:p>
          <w:p w:rsidR="007708CD" w:rsidRPr="007708CD" w:rsidRDefault="007708CD" w:rsidP="007708CD">
            <w:pPr>
              <w:numPr>
                <w:ilvl w:val="0"/>
                <w:numId w:val="1"/>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Preocuparea cadrelor didactice pentru pregătirea continuă prin grade didactice   în specialitate şi pedagogie;</w:t>
            </w:r>
          </w:p>
          <w:p w:rsidR="007708CD" w:rsidRPr="007708CD" w:rsidRDefault="007708CD" w:rsidP="007708CD">
            <w:pPr>
              <w:numPr>
                <w:ilvl w:val="0"/>
                <w:numId w:val="1"/>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Buna colaborare în cadrul echipei manageriale cât şi cu colectivul de cadre didactice;</w:t>
            </w:r>
          </w:p>
          <w:p w:rsidR="007708CD" w:rsidRPr="007708CD" w:rsidRDefault="007708CD" w:rsidP="007708CD">
            <w:pPr>
              <w:numPr>
                <w:ilvl w:val="0"/>
                <w:numId w:val="1"/>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Existenţa unor părinţi care sprijină activităţile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w:t>
            </w:r>
          </w:p>
          <w:p w:rsidR="007708CD" w:rsidRPr="007708CD" w:rsidRDefault="007708CD" w:rsidP="007708CD">
            <w:pPr>
              <w:numPr>
                <w:ilvl w:val="0"/>
                <w:numId w:val="1"/>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Garantarea pregătirii pentru adaptarea la viata şcolară, apoi cea socială a copiilor de vârstă pre</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ă.</w:t>
            </w:r>
          </w:p>
          <w:p w:rsidR="007708CD" w:rsidRPr="007708CD" w:rsidRDefault="007708CD" w:rsidP="007708CD">
            <w:pPr>
              <w:rPr>
                <w:rStyle w:val="Emphasis"/>
                <w:rFonts w:ascii="Times New Roman" w:hAnsi="Times New Roman" w:cs="Times New Roman"/>
                <w:sz w:val="24"/>
                <w:szCs w:val="24"/>
                <w:lang w:val="ro-RO"/>
              </w:rPr>
            </w:pPr>
          </w:p>
        </w:tc>
        <w:tc>
          <w:tcPr>
            <w:tcW w:w="4811" w:type="dxa"/>
          </w:tcPr>
          <w:p w:rsidR="007708CD" w:rsidRPr="007708CD" w:rsidRDefault="009C2482" w:rsidP="007708CD">
            <w:pPr>
              <w:numPr>
                <w:ilvl w:val="0"/>
                <w:numId w:val="3"/>
              </w:num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lastRenderedPageBreak/>
              <w:t>d</w:t>
            </w:r>
            <w:r w:rsidR="007708CD" w:rsidRPr="007708CD">
              <w:rPr>
                <w:rStyle w:val="Emphasis"/>
                <w:rFonts w:ascii="Times New Roman" w:hAnsi="Times New Roman" w:cs="Times New Roman"/>
                <w:sz w:val="24"/>
                <w:szCs w:val="24"/>
                <w:lang w:val="ro-RO"/>
              </w:rPr>
              <w:t xml:space="preserve">eficienţe în alocarea de fonduri în trimestrele 1-3; </w:t>
            </w:r>
          </w:p>
          <w:p w:rsidR="007708CD" w:rsidRPr="007708CD" w:rsidRDefault="007708CD" w:rsidP="007708CD">
            <w:pPr>
              <w:numPr>
                <w:ilvl w:val="0"/>
                <w:numId w:val="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nu se folosesc la parametrii maximi computerele din dotare, </w:t>
            </w:r>
          </w:p>
          <w:p w:rsidR="007708CD" w:rsidRPr="007708CD" w:rsidRDefault="007708CD" w:rsidP="007708CD">
            <w:pPr>
              <w:numPr>
                <w:ilvl w:val="0"/>
                <w:numId w:val="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existenta unor cadre didactice care nu au abilităţi formate pentru utilizarea calculatorului</w:t>
            </w:r>
            <w:r w:rsidR="005B68FF">
              <w:rPr>
                <w:rStyle w:val="Emphasis"/>
                <w:rFonts w:ascii="Times New Roman" w:hAnsi="Times New Roman" w:cs="Times New Roman"/>
                <w:sz w:val="24"/>
                <w:szCs w:val="24"/>
                <w:lang w:val="ro-RO"/>
              </w:rPr>
              <w:t xml:space="preserve"> și implicit în educația online</w:t>
            </w:r>
            <w:r w:rsidRPr="007708CD">
              <w:rPr>
                <w:rStyle w:val="Emphasis"/>
                <w:rFonts w:ascii="Times New Roman" w:hAnsi="Times New Roman" w:cs="Times New Roman"/>
                <w:sz w:val="24"/>
                <w:szCs w:val="24"/>
                <w:lang w:val="ro-RO"/>
              </w:rPr>
              <w:t>;</w:t>
            </w:r>
          </w:p>
          <w:p w:rsidR="007708CD" w:rsidRPr="007708CD" w:rsidRDefault="007708CD" w:rsidP="007708CD">
            <w:pPr>
              <w:numPr>
                <w:ilvl w:val="0"/>
                <w:numId w:val="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numărul redus de programe aflate  în derulare, propuse pentru implicarea părinţilor in viaţa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w:t>
            </w:r>
          </w:p>
          <w:p w:rsidR="007708CD" w:rsidRPr="007708CD" w:rsidRDefault="007708CD" w:rsidP="007708CD">
            <w:pPr>
              <w:numPr>
                <w:ilvl w:val="0"/>
                <w:numId w:val="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unele disfuncţionalităţi în  receptarea modificărilor legislative de către  beneficiarii  procesului  de educaţie (elevi, părinţi);</w:t>
            </w:r>
          </w:p>
          <w:p w:rsidR="007708CD" w:rsidRPr="007708CD" w:rsidRDefault="007708CD" w:rsidP="007708CD">
            <w:pPr>
              <w:numPr>
                <w:ilvl w:val="0"/>
                <w:numId w:val="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manuale insuficiente;</w:t>
            </w:r>
          </w:p>
          <w:p w:rsidR="007708CD" w:rsidRPr="007708CD" w:rsidRDefault="007708CD" w:rsidP="007708CD">
            <w:pPr>
              <w:numPr>
                <w:ilvl w:val="0"/>
                <w:numId w:val="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oferta educationala este insuficient valorificat datorită programei obligatori încărcate;</w:t>
            </w:r>
          </w:p>
          <w:p w:rsidR="007708CD" w:rsidRPr="005B68FF" w:rsidRDefault="007708CD" w:rsidP="007708CD">
            <w:pPr>
              <w:numPr>
                <w:ilvl w:val="0"/>
                <w:numId w:val="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neimplicarea unor cadre didactice in programe de perfectionare, altele in</w:t>
            </w:r>
            <w:r w:rsidR="005B68FF">
              <w:rPr>
                <w:rStyle w:val="Emphasis"/>
                <w:rFonts w:ascii="Times New Roman" w:hAnsi="Times New Roman" w:cs="Times New Roman"/>
                <w:sz w:val="24"/>
                <w:szCs w:val="24"/>
                <w:lang w:val="ro-RO"/>
              </w:rPr>
              <w:t xml:space="preserve"> afara celor gradelor didactice</w:t>
            </w:r>
            <w:r w:rsidR="005B68FF">
              <w:rPr>
                <w:rStyle w:val="Emphasis"/>
                <w:rFonts w:ascii="Times New Roman" w:hAnsi="Times New Roman" w:cs="Times New Roman"/>
                <w:sz w:val="24"/>
                <w:szCs w:val="24"/>
              </w:rPr>
              <w:t>;</w:t>
            </w:r>
          </w:p>
          <w:p w:rsidR="005B68FF" w:rsidRPr="005B68FF" w:rsidRDefault="005B68FF" w:rsidP="005B68FF">
            <w:pPr>
              <w:numPr>
                <w:ilvl w:val="0"/>
                <w:numId w:val="3"/>
              </w:num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 xml:space="preserve">dificultățile de implementare </w:t>
            </w:r>
            <w:r w:rsidRPr="005B68FF">
              <w:rPr>
                <w:rStyle w:val="Emphasis"/>
                <w:rFonts w:ascii="Times New Roman" w:hAnsi="Times New Roman" w:cs="Times New Roman"/>
                <w:sz w:val="24"/>
                <w:szCs w:val="24"/>
                <w:lang w:val="ro-RO"/>
              </w:rPr>
              <w:t>G Suite for Education</w:t>
            </w:r>
            <w:r>
              <w:rPr>
                <w:rStyle w:val="Emphasis"/>
                <w:rFonts w:ascii="Times New Roman" w:hAnsi="Times New Roman" w:cs="Times New Roman"/>
                <w:sz w:val="24"/>
                <w:szCs w:val="24"/>
                <w:lang w:val="ro-RO"/>
              </w:rPr>
              <w:t>.</w:t>
            </w:r>
          </w:p>
        </w:tc>
      </w:tr>
      <w:tr w:rsidR="007708CD" w:rsidRPr="007708CD" w:rsidTr="007708CD">
        <w:tc>
          <w:tcPr>
            <w:tcW w:w="4811" w:type="dxa"/>
            <w:shd w:val="clear" w:color="auto" w:fill="92CDDC"/>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 xml:space="preserve">Ameninţări </w:t>
            </w:r>
          </w:p>
          <w:p w:rsidR="007708CD" w:rsidRPr="007708CD" w:rsidRDefault="007708CD" w:rsidP="007708CD">
            <w:pPr>
              <w:rPr>
                <w:rStyle w:val="Emphasis"/>
                <w:rFonts w:ascii="Times New Roman" w:hAnsi="Times New Roman" w:cs="Times New Roman"/>
                <w:sz w:val="24"/>
                <w:szCs w:val="24"/>
                <w:lang w:val="ro-RO"/>
              </w:rPr>
            </w:pPr>
          </w:p>
        </w:tc>
        <w:tc>
          <w:tcPr>
            <w:tcW w:w="4811" w:type="dxa"/>
            <w:shd w:val="clear" w:color="auto" w:fill="92CDDC"/>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Oportunităţi</w:t>
            </w:r>
          </w:p>
        </w:tc>
      </w:tr>
      <w:tr w:rsidR="007708CD" w:rsidRPr="007708CD" w:rsidTr="007708CD">
        <w:tc>
          <w:tcPr>
            <w:tcW w:w="4811" w:type="dxa"/>
          </w:tcPr>
          <w:p w:rsidR="007708CD" w:rsidRPr="007708CD" w:rsidRDefault="007708CD" w:rsidP="007708CD">
            <w:pPr>
              <w:numPr>
                <w:ilvl w:val="0"/>
                <w:numId w:val="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neîncrederea unor elevi şi părinţi în beneficiile educaţiei;</w:t>
            </w:r>
          </w:p>
          <w:p w:rsidR="007708CD" w:rsidRPr="007708CD" w:rsidRDefault="007708CD" w:rsidP="007708CD">
            <w:pPr>
              <w:numPr>
                <w:ilvl w:val="0"/>
                <w:numId w:val="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cresterea numarului de copii ai caror părinţi sunt plecaţi să muncească în strainatate si/sau parinti sunt despartiti , care nu beneficiaza de suportul afectiv, moral si material, parental.</w:t>
            </w:r>
          </w:p>
          <w:p w:rsidR="007708CD" w:rsidRPr="007708CD" w:rsidRDefault="007708CD" w:rsidP="007708CD">
            <w:pPr>
              <w:numPr>
                <w:ilvl w:val="0"/>
                <w:numId w:val="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interesul scăzut al unor cadre didactice pentru cunoasterea problematicii si a documentelor de strategie educaţională, privind  asigurarea  calităţii în  educaţie si  a descentralizării sistemului educaţional;</w:t>
            </w:r>
          </w:p>
          <w:p w:rsidR="007708CD" w:rsidRPr="007708CD" w:rsidRDefault="007708CD" w:rsidP="007708CD">
            <w:pPr>
              <w:numPr>
                <w:ilvl w:val="0"/>
                <w:numId w:val="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interesul si implicarea scăzute ale părinţilor în cunoasterea si rezolvarea problemelor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w:t>
            </w:r>
          </w:p>
          <w:p w:rsidR="007708CD" w:rsidRPr="007708CD" w:rsidRDefault="007708CD" w:rsidP="007708CD">
            <w:pPr>
              <w:numPr>
                <w:ilvl w:val="0"/>
                <w:numId w:val="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scăderea efectivelor de copii, la nivelul populaţiei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 evidentiata in analiza situaţiei demografice rezultate în urma recensământului oficial;</w:t>
            </w:r>
          </w:p>
          <w:p w:rsidR="007708CD" w:rsidRPr="007708CD" w:rsidRDefault="007708CD" w:rsidP="007708CD">
            <w:pPr>
              <w:numPr>
                <w:ilvl w:val="0"/>
                <w:numId w:val="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curriculum prea aglomerat raportat la numarul de ore alocat fiecărei discipline;</w:t>
            </w:r>
          </w:p>
          <w:p w:rsidR="007708CD" w:rsidRPr="007708CD" w:rsidRDefault="007708CD" w:rsidP="007708CD">
            <w:pPr>
              <w:numPr>
                <w:ilvl w:val="0"/>
                <w:numId w:val="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prejudicii de imagine, morale si fizice aduse de mass- media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 xml:space="preserve"> romanesti;</w:t>
            </w:r>
          </w:p>
          <w:p w:rsidR="007708CD" w:rsidRPr="007708CD" w:rsidRDefault="007708CD" w:rsidP="005B68FF">
            <w:pPr>
              <w:numPr>
                <w:ilvl w:val="0"/>
                <w:numId w:val="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scoala este bine plasată, cu acces la multe mijloace de transport, favoriz</w:t>
            </w:r>
            <w:r w:rsidR="005B68FF">
              <w:rPr>
                <w:rStyle w:val="Emphasis"/>
                <w:rFonts w:ascii="Times New Roman" w:hAnsi="Times New Roman" w:cs="Times New Roman"/>
                <w:sz w:val="24"/>
                <w:szCs w:val="24"/>
                <w:lang w:val="ro-RO"/>
              </w:rPr>
              <w:t>â</w:t>
            </w:r>
            <w:r w:rsidRPr="007708CD">
              <w:rPr>
                <w:rStyle w:val="Emphasis"/>
                <w:rFonts w:ascii="Times New Roman" w:hAnsi="Times New Roman" w:cs="Times New Roman"/>
                <w:sz w:val="24"/>
                <w:szCs w:val="24"/>
                <w:lang w:val="ro-RO"/>
              </w:rPr>
              <w:t>nd plecarea elevilor la scolile din orasul Tg. Mureş.</w:t>
            </w:r>
          </w:p>
        </w:tc>
        <w:tc>
          <w:tcPr>
            <w:tcW w:w="4811" w:type="dxa"/>
          </w:tcPr>
          <w:p w:rsidR="007708CD" w:rsidRPr="007708CD" w:rsidRDefault="007708CD" w:rsidP="007708CD">
            <w:pPr>
              <w:numPr>
                <w:ilvl w:val="0"/>
                <w:numId w:val="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Implicarea în proiecte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 naţionale si europene dă posibilitatea de a completa formarea elevilor prin activităţi pe placul şi în interesul acestora;</w:t>
            </w:r>
          </w:p>
          <w:p w:rsidR="007708CD" w:rsidRPr="007708CD" w:rsidRDefault="007708CD" w:rsidP="007708CD">
            <w:pPr>
              <w:numPr>
                <w:ilvl w:val="0"/>
                <w:numId w:val="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Posibilitatea îmbunătăţirii bazei materiale şi realizarea unor programe de dezvoltare instituţională prin a</w:t>
            </w:r>
            <w:r w:rsidR="005B68FF">
              <w:rPr>
                <w:rStyle w:val="Emphasis"/>
                <w:rFonts w:ascii="Times New Roman" w:hAnsi="Times New Roman" w:cs="Times New Roman"/>
                <w:sz w:val="24"/>
                <w:szCs w:val="24"/>
                <w:lang w:val="ro-RO"/>
              </w:rPr>
              <w:t>ccesarea unor programe europene;</w:t>
            </w:r>
          </w:p>
          <w:p w:rsidR="007708CD" w:rsidRDefault="007708CD" w:rsidP="007708CD">
            <w:pPr>
              <w:numPr>
                <w:ilvl w:val="0"/>
                <w:numId w:val="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Participarea la cursuri şi</w:t>
            </w:r>
            <w:r w:rsidR="005B68FF">
              <w:rPr>
                <w:rStyle w:val="Emphasis"/>
                <w:rFonts w:ascii="Times New Roman" w:hAnsi="Times New Roman" w:cs="Times New Roman"/>
                <w:sz w:val="24"/>
                <w:szCs w:val="24"/>
                <w:lang w:val="ro-RO"/>
              </w:rPr>
              <w:t xml:space="preserve"> proiecte educaţionale europene;</w:t>
            </w:r>
          </w:p>
          <w:p w:rsidR="005B68FF" w:rsidRPr="007708CD" w:rsidRDefault="005B68FF" w:rsidP="007708CD">
            <w:pPr>
              <w:numPr>
                <w:ilvl w:val="0"/>
                <w:numId w:val="5"/>
              </w:num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Sprijin din partea UAT Gornești</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c>
      </w:tr>
    </w:tbl>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Factori de risc</w:t>
      </w:r>
    </w:p>
    <w:p w:rsidR="007708CD" w:rsidRPr="007708CD" w:rsidRDefault="007708CD" w:rsidP="007708CD">
      <w:pPr>
        <w:numPr>
          <w:ilvl w:val="0"/>
          <w:numId w:val="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Sistem legislativ instabil şi inconsecvent; </w:t>
      </w:r>
    </w:p>
    <w:p w:rsidR="007708CD" w:rsidRPr="007708CD" w:rsidRDefault="007708CD" w:rsidP="007708CD">
      <w:pPr>
        <w:numPr>
          <w:ilvl w:val="0"/>
          <w:numId w:val="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 Lipsa motivării/stimulării cadrelor didactice prin politicile salariale curente; </w:t>
      </w:r>
    </w:p>
    <w:p w:rsidR="007708CD" w:rsidRPr="007708CD" w:rsidRDefault="007708CD" w:rsidP="007708CD">
      <w:pPr>
        <w:numPr>
          <w:ilvl w:val="0"/>
          <w:numId w:val="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 Resurse bugetare insuficiente pentru asigurarea funcţionării şcolilor la parametri optimi; </w:t>
      </w:r>
    </w:p>
    <w:p w:rsidR="007708CD" w:rsidRPr="007708CD" w:rsidRDefault="007708CD" w:rsidP="007708CD">
      <w:pPr>
        <w:numPr>
          <w:ilvl w:val="0"/>
          <w:numId w:val="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 xml:space="preserve"> Deteriorarea mediului socio-economic, familial; diminuarea interesului/capacităţii; familiei de a susţine pregătirea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 xml:space="preserve">ă a copiilor; </w:t>
      </w:r>
    </w:p>
    <w:p w:rsidR="007708CD" w:rsidRPr="007708CD" w:rsidRDefault="007708CD" w:rsidP="007708CD">
      <w:pPr>
        <w:numPr>
          <w:ilvl w:val="0"/>
          <w:numId w:val="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Numărul tot mai mare de elevi rămaşi singuri sau în grija bunicilor, deoarece părinţii sunt plecaţi la muncă în străinătate; </w:t>
      </w:r>
    </w:p>
    <w:p w:rsidR="007708CD" w:rsidRPr="007708CD" w:rsidRDefault="007708CD" w:rsidP="007708CD">
      <w:pPr>
        <w:numPr>
          <w:ilvl w:val="0"/>
          <w:numId w:val="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Sporul demografic negativ cu implicaţii în dimensionarea reţelei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 şi a încadrării personalului didactic;</w:t>
      </w:r>
    </w:p>
    <w:p w:rsidR="007708CD" w:rsidRPr="007708CD" w:rsidRDefault="007708CD" w:rsidP="007708CD">
      <w:pPr>
        <w:numPr>
          <w:ilvl w:val="0"/>
          <w:numId w:val="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Instabilitatea economică, creşterea ratei somajului; </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Tinte strategice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1. Cresterea calitatii procesului instructive-educativ si stimularea excelentei, prin ridicarea nivelului profesional al cadrelor didactice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2. Asigurarea incluziunii si a egalitatii de sanse pentru toti elevii din scoala, prin adoptarea  strategiilor de diferenţiere a procesului instructiv-educativ şi creşterea nivelului de obiectivitate şi fidelitate a evaluării elevilor;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3. Dezvoltarea competenţelor de utilizare a TIC; utilizarea TIC ca instrument de învăţare;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4. Creşterea responsabilităţii fiecărui profesor faţă de elevi, părinţi, comunitate şi asigurarea  disciplinei interne;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5. Imbunătăţirea promovării ofertei educaţionale la nivelul comunităţii;</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6. Creșterea profesionalismului resurslor umane prin participarea la cursuri de formare continuă în toate domeniile școlare;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7. Stimularea cooperării europene în vederea asigurării unei educații deschisă către Europa;</w:t>
      </w:r>
    </w:p>
    <w:p w:rsidR="007708CD" w:rsidRPr="007708CD" w:rsidRDefault="007708CD" w:rsidP="007708CD">
      <w:pPr>
        <w:rPr>
          <w:rStyle w:val="Emphasis"/>
          <w:rFonts w:ascii="Times New Roman" w:hAnsi="Times New Roman" w:cs="Times New Roman"/>
          <w:sz w:val="24"/>
          <w:szCs w:val="24"/>
          <w:lang w:val="ro-RO"/>
        </w:rPr>
        <w:sectPr w:rsidR="007708CD" w:rsidRPr="007708CD" w:rsidSect="007708CD">
          <w:headerReference w:type="default" r:id="rId10"/>
          <w:footerReference w:type="default" r:id="rId11"/>
          <w:pgSz w:w="12240" w:h="15840"/>
          <w:pgMar w:top="1417" w:right="1417" w:bottom="1417" w:left="1417" w:header="708" w:footer="907" w:gutter="0"/>
          <w:pgBorders w:offsetFrom="page">
            <w:top w:val="single" w:sz="36" w:space="24" w:color="1F497D"/>
            <w:left w:val="single" w:sz="36" w:space="24" w:color="1F497D"/>
            <w:bottom w:val="single" w:sz="36" w:space="24" w:color="1F497D"/>
            <w:right w:val="single" w:sz="36" w:space="24" w:color="1F497D"/>
          </w:pgBorders>
          <w:cols w:space="708"/>
          <w:docGrid w:linePitch="360"/>
        </w:sectPr>
      </w:pPr>
      <w:r w:rsidRPr="007708CD">
        <w:rPr>
          <w:rStyle w:val="Emphasis"/>
          <w:rFonts w:ascii="Times New Roman" w:hAnsi="Times New Roman" w:cs="Times New Roman"/>
          <w:sz w:val="24"/>
          <w:szCs w:val="24"/>
          <w:lang w:val="ro-RO"/>
        </w:rPr>
        <w:t>8. Imbunatatirea managementului proiectelor si parteneriatelor la nivel local, regional si international.</w:t>
      </w:r>
    </w:p>
    <w:p w:rsidR="007708CD" w:rsidRPr="007708CD" w:rsidRDefault="007708CD" w:rsidP="007708CD">
      <w:pPr>
        <w:numPr>
          <w:ilvl w:val="0"/>
          <w:numId w:val="2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Domeniul institutional:   MANAGEMENT</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OBIECTIVE: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1. Cunoasterea si aplicarea documentelor de politica educational, urmarirea modificarilor legislative recente;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2.Transmiterea in scoala a tuturor actelor normative specific emise de MENCS, ISJ si urmarirea respectarii acestora;</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3. Asiguraea asistentei managerial si de specialitate;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4. Eficientizarea activitatii prin asigurarea conditiilor optime desurarii activitatilor din scoala;</w:t>
      </w:r>
    </w:p>
    <w:tbl>
      <w:tblPr>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3"/>
        <w:gridCol w:w="4062"/>
        <w:gridCol w:w="1500"/>
        <w:gridCol w:w="2124"/>
        <w:gridCol w:w="3446"/>
      </w:tblGrid>
      <w:tr w:rsidR="007708CD" w:rsidRPr="007708CD" w:rsidTr="007708CD">
        <w:tc>
          <w:tcPr>
            <w:tcW w:w="2443"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FUNCTIA</w:t>
            </w:r>
          </w:p>
          <w:p w:rsidR="007708CD" w:rsidRPr="007708CD" w:rsidRDefault="007708CD" w:rsidP="007708CD">
            <w:pPr>
              <w:rPr>
                <w:rStyle w:val="Emphasis"/>
                <w:rFonts w:ascii="Times New Roman" w:hAnsi="Times New Roman" w:cs="Times New Roman"/>
                <w:sz w:val="24"/>
                <w:szCs w:val="24"/>
                <w:lang w:val="ro-RO"/>
              </w:rPr>
            </w:pPr>
          </w:p>
        </w:tc>
        <w:tc>
          <w:tcPr>
            <w:tcW w:w="4062"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ACTIUNI</w:t>
            </w:r>
          </w:p>
        </w:tc>
        <w:tc>
          <w:tcPr>
            <w:tcW w:w="1500"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TERMEN</w:t>
            </w:r>
          </w:p>
        </w:tc>
        <w:tc>
          <w:tcPr>
            <w:tcW w:w="2124"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RESPONSABIL</w:t>
            </w:r>
          </w:p>
        </w:tc>
        <w:tc>
          <w:tcPr>
            <w:tcW w:w="3446"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EVALUARE/INDICATORI</w:t>
            </w:r>
          </w:p>
        </w:tc>
      </w:tr>
      <w:tr w:rsidR="007708CD" w:rsidRPr="007708CD" w:rsidTr="007708CD">
        <w:trPr>
          <w:trHeight w:val="915"/>
        </w:trPr>
        <w:tc>
          <w:tcPr>
            <w:tcW w:w="2443"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Proiectarea </w:t>
            </w:r>
          </w:p>
        </w:tc>
        <w:tc>
          <w:tcPr>
            <w:tcW w:w="4062" w:type="dxa"/>
            <w:tcBorders>
              <w:bottom w:val="single" w:sz="4" w:space="0" w:color="auto"/>
            </w:tcBorders>
          </w:tcPr>
          <w:p w:rsidR="007708CD" w:rsidRPr="007708CD" w:rsidRDefault="007708CD" w:rsidP="007708CD">
            <w:pPr>
              <w:numPr>
                <w:ilvl w:val="0"/>
                <w:numId w:val="11"/>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Elaborarea unor documente de planificare in acord cu obiectivele planurilor strategice ale </w:t>
            </w:r>
            <w:r w:rsidR="005B68FF">
              <w:rPr>
                <w:rStyle w:val="Emphasis"/>
                <w:rFonts w:ascii="Times New Roman" w:hAnsi="Times New Roman" w:cs="Times New Roman"/>
                <w:sz w:val="24"/>
                <w:szCs w:val="24"/>
                <w:lang w:val="ro-RO"/>
              </w:rPr>
              <w:t>școlii</w:t>
            </w:r>
          </w:p>
        </w:tc>
        <w:tc>
          <w:tcPr>
            <w:tcW w:w="1500"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01.10.</w:t>
            </w:r>
            <w:r w:rsidR="00AF57BD">
              <w:rPr>
                <w:rStyle w:val="Emphasis"/>
                <w:rFonts w:ascii="Times New Roman" w:hAnsi="Times New Roman" w:cs="Times New Roman"/>
                <w:sz w:val="24"/>
                <w:szCs w:val="24"/>
                <w:lang w:val="ro-RO"/>
              </w:rPr>
              <w:t>2020</w:t>
            </w:r>
          </w:p>
        </w:tc>
        <w:tc>
          <w:tcPr>
            <w:tcW w:w="212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tc>
        <w:tc>
          <w:tcPr>
            <w:tcW w:w="3446" w:type="dxa"/>
            <w:tcBorders>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Plan managerial</w:t>
            </w:r>
          </w:p>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Planuri de activitate ale comisiilor</w:t>
            </w:r>
          </w:p>
        </w:tc>
      </w:tr>
      <w:tr w:rsidR="007708CD" w:rsidRPr="007708CD" w:rsidTr="007708CD">
        <w:trPr>
          <w:trHeight w:val="1050"/>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4062" w:type="dxa"/>
            <w:tcBorders>
              <w:top w:val="single" w:sz="4" w:space="0" w:color="auto"/>
              <w:bottom w:val="single" w:sz="4" w:space="0" w:color="auto"/>
            </w:tcBorders>
          </w:tcPr>
          <w:p w:rsidR="007708CD" w:rsidRPr="007708CD" w:rsidRDefault="007708CD" w:rsidP="007708CD">
            <w:pPr>
              <w:numPr>
                <w:ilvl w:val="0"/>
                <w:numId w:val="11"/>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Actualizarea Regulamentului intern</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c>
        <w:tc>
          <w:tcPr>
            <w:tcW w:w="1500"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Octombrie </w:t>
            </w:r>
            <w:r w:rsidR="00AF57BD">
              <w:rPr>
                <w:rStyle w:val="Emphasis"/>
                <w:rFonts w:ascii="Times New Roman" w:hAnsi="Times New Roman" w:cs="Times New Roman"/>
                <w:sz w:val="24"/>
                <w:szCs w:val="24"/>
                <w:lang w:val="ro-RO"/>
              </w:rPr>
              <w:t>2020</w:t>
            </w:r>
          </w:p>
        </w:tc>
        <w:tc>
          <w:tcPr>
            <w:tcW w:w="212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w:t>
            </w:r>
          </w:p>
        </w:tc>
        <w:tc>
          <w:tcPr>
            <w:tcW w:w="3446"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Regulament intern actualizat</w:t>
            </w:r>
          </w:p>
        </w:tc>
      </w:tr>
      <w:tr w:rsidR="007708CD" w:rsidRPr="007708CD" w:rsidTr="007708CD">
        <w:trPr>
          <w:trHeight w:val="705"/>
        </w:trPr>
        <w:tc>
          <w:tcPr>
            <w:tcW w:w="2443"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Organizarea</w:t>
            </w:r>
          </w:p>
        </w:tc>
        <w:tc>
          <w:tcPr>
            <w:tcW w:w="4062" w:type="dxa"/>
            <w:tcBorders>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Constituirea Consiliului de Admninistratie</w:t>
            </w:r>
          </w:p>
          <w:p w:rsidR="007708CD" w:rsidRPr="007708CD" w:rsidRDefault="007708CD" w:rsidP="007708CD">
            <w:pPr>
              <w:rPr>
                <w:rStyle w:val="Emphasis"/>
                <w:rFonts w:ascii="Times New Roman" w:hAnsi="Times New Roman" w:cs="Times New Roman"/>
                <w:sz w:val="24"/>
                <w:szCs w:val="24"/>
                <w:lang w:val="ro-RO"/>
              </w:rPr>
            </w:pPr>
          </w:p>
        </w:tc>
        <w:tc>
          <w:tcPr>
            <w:tcW w:w="1500"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30.09.</w:t>
            </w:r>
            <w:r w:rsidR="00AF57BD">
              <w:rPr>
                <w:rStyle w:val="Emphasis"/>
                <w:rFonts w:ascii="Times New Roman" w:hAnsi="Times New Roman" w:cs="Times New Roman"/>
                <w:sz w:val="24"/>
                <w:szCs w:val="24"/>
                <w:lang w:val="ro-RO"/>
              </w:rPr>
              <w:t>2020</w:t>
            </w:r>
          </w:p>
        </w:tc>
        <w:tc>
          <w:tcPr>
            <w:tcW w:w="212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tc>
        <w:tc>
          <w:tcPr>
            <w:tcW w:w="3446"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Consiliul de Administratie</w:t>
            </w:r>
          </w:p>
        </w:tc>
      </w:tr>
      <w:tr w:rsidR="007708CD" w:rsidRPr="007708CD" w:rsidTr="007708CD">
        <w:trPr>
          <w:trHeight w:val="645"/>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4062"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Formarea Comisiilor metodice a comisiilor de lucru</w:t>
            </w:r>
          </w:p>
          <w:p w:rsidR="007708CD" w:rsidRPr="007708CD" w:rsidRDefault="007708CD" w:rsidP="007708CD">
            <w:pPr>
              <w:rPr>
                <w:rStyle w:val="Emphasis"/>
                <w:rFonts w:ascii="Times New Roman" w:hAnsi="Times New Roman" w:cs="Times New Roman"/>
                <w:sz w:val="24"/>
                <w:szCs w:val="24"/>
                <w:lang w:val="ro-RO"/>
              </w:rPr>
            </w:pPr>
          </w:p>
        </w:tc>
        <w:tc>
          <w:tcPr>
            <w:tcW w:w="1500" w:type="dxa"/>
            <w:tcBorders>
              <w:top w:val="single" w:sz="4" w:space="0" w:color="auto"/>
              <w:bottom w:val="single" w:sz="4" w:space="0" w:color="auto"/>
            </w:tcBorders>
          </w:tcPr>
          <w:p w:rsidR="007708CD" w:rsidRPr="007708CD" w:rsidRDefault="007708CD" w:rsidP="005B68FF">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0</w:t>
            </w:r>
            <w:r w:rsidR="005B68FF">
              <w:rPr>
                <w:rStyle w:val="Emphasis"/>
                <w:rFonts w:ascii="Times New Roman" w:hAnsi="Times New Roman" w:cs="Times New Roman"/>
                <w:sz w:val="24"/>
                <w:szCs w:val="24"/>
                <w:lang w:val="ro-RO"/>
              </w:rPr>
              <w:t>5</w:t>
            </w:r>
            <w:r w:rsidRPr="007708CD">
              <w:rPr>
                <w:rStyle w:val="Emphasis"/>
                <w:rFonts w:ascii="Times New Roman" w:hAnsi="Times New Roman" w:cs="Times New Roman"/>
                <w:sz w:val="24"/>
                <w:szCs w:val="24"/>
                <w:lang w:val="ro-RO"/>
              </w:rPr>
              <w:t>.10.</w:t>
            </w:r>
            <w:r w:rsidR="00AF57BD">
              <w:rPr>
                <w:rStyle w:val="Emphasis"/>
                <w:rFonts w:ascii="Times New Roman" w:hAnsi="Times New Roman" w:cs="Times New Roman"/>
                <w:sz w:val="24"/>
                <w:szCs w:val="24"/>
                <w:lang w:val="ro-RO"/>
              </w:rPr>
              <w:t>2020</w:t>
            </w:r>
          </w:p>
        </w:tc>
        <w:tc>
          <w:tcPr>
            <w:tcW w:w="212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tc>
        <w:tc>
          <w:tcPr>
            <w:tcW w:w="3446"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Comisii constituite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Organigrama </w:t>
            </w:r>
          </w:p>
        </w:tc>
      </w:tr>
      <w:tr w:rsidR="007708CD" w:rsidRPr="007708CD" w:rsidTr="007708CD">
        <w:trPr>
          <w:trHeight w:val="465"/>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4062" w:type="dxa"/>
            <w:tcBorders>
              <w:top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Reactualizarea bazelor de date la nivelul unitatii</w:t>
            </w:r>
          </w:p>
        </w:tc>
        <w:tc>
          <w:tcPr>
            <w:tcW w:w="1500" w:type="dxa"/>
            <w:tcBorders>
              <w:top w:val="single" w:sz="4" w:space="0" w:color="auto"/>
            </w:tcBorders>
          </w:tcPr>
          <w:p w:rsidR="007708CD" w:rsidRPr="007708CD" w:rsidRDefault="005B68FF" w:rsidP="005B68FF">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05.10.</w:t>
            </w:r>
            <w:r w:rsidR="007708CD" w:rsidRPr="007708CD">
              <w:rPr>
                <w:rStyle w:val="Emphasis"/>
                <w:rFonts w:ascii="Times New Roman" w:hAnsi="Times New Roman" w:cs="Times New Roman"/>
                <w:sz w:val="24"/>
                <w:szCs w:val="24"/>
                <w:lang w:val="ro-RO"/>
              </w:rPr>
              <w:t>.</w:t>
            </w:r>
            <w:r w:rsidR="00AF57BD">
              <w:rPr>
                <w:rStyle w:val="Emphasis"/>
                <w:rFonts w:ascii="Times New Roman" w:hAnsi="Times New Roman" w:cs="Times New Roman"/>
                <w:sz w:val="24"/>
                <w:szCs w:val="24"/>
                <w:lang w:val="ro-RO"/>
              </w:rPr>
              <w:t>2020</w:t>
            </w:r>
          </w:p>
        </w:tc>
        <w:tc>
          <w:tcPr>
            <w:tcW w:w="2124"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Secretar </w:t>
            </w:r>
          </w:p>
        </w:tc>
        <w:tc>
          <w:tcPr>
            <w:tcW w:w="3446"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Baze de date</w:t>
            </w:r>
          </w:p>
        </w:tc>
      </w:tr>
      <w:tr w:rsidR="007708CD" w:rsidRPr="007708CD" w:rsidTr="007708CD">
        <w:trPr>
          <w:trHeight w:val="225"/>
        </w:trPr>
        <w:tc>
          <w:tcPr>
            <w:tcW w:w="2443"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Conducerea operationala</w:t>
            </w:r>
          </w:p>
        </w:tc>
        <w:tc>
          <w:tcPr>
            <w:tcW w:w="4062" w:type="dxa"/>
            <w:tcBorders>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Eficientizarea activitatii prin incurajarea unei comunicari deschise</w:t>
            </w:r>
          </w:p>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Asigurarea consilierii generale si specifice</w:t>
            </w:r>
          </w:p>
        </w:tc>
        <w:tc>
          <w:tcPr>
            <w:tcW w:w="1500"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12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Responsabil comisii</w:t>
            </w:r>
          </w:p>
        </w:tc>
        <w:tc>
          <w:tcPr>
            <w:tcW w:w="3446"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7708CD">
        <w:trPr>
          <w:trHeight w:val="1125"/>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4062"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Asigurarea la nivelul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 xml:space="preserve"> a legalitatii</w:t>
            </w:r>
          </w:p>
          <w:p w:rsidR="007708CD" w:rsidRPr="007708CD" w:rsidRDefault="007708CD" w:rsidP="007708CD">
            <w:pPr>
              <w:rPr>
                <w:rStyle w:val="Emphasis"/>
                <w:rFonts w:ascii="Times New Roman" w:hAnsi="Times New Roman" w:cs="Times New Roman"/>
                <w:sz w:val="24"/>
                <w:szCs w:val="24"/>
                <w:lang w:val="ro-RO"/>
              </w:rPr>
            </w:pPr>
          </w:p>
        </w:tc>
        <w:tc>
          <w:tcPr>
            <w:tcW w:w="1500"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c>
          <w:tcPr>
            <w:tcW w:w="212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Comisii </w:t>
            </w:r>
          </w:p>
        </w:tc>
        <w:tc>
          <w:tcPr>
            <w:tcW w:w="3446" w:type="dxa"/>
            <w:vMerge w:val="restart"/>
            <w:tcBorders>
              <w:top w:val="nil"/>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Derularea normal si in limite legale a activitatii</w:t>
            </w:r>
          </w:p>
        </w:tc>
      </w:tr>
      <w:tr w:rsidR="007708CD" w:rsidRPr="007708CD" w:rsidTr="007708CD">
        <w:trPr>
          <w:trHeight w:val="540"/>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4062"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Asigurarea mentinerii conditiilor iginico-sanitare in scoala</w:t>
            </w:r>
          </w:p>
        </w:tc>
        <w:tc>
          <w:tcPr>
            <w:tcW w:w="1500"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124"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tc>
        <w:tc>
          <w:tcPr>
            <w:tcW w:w="3446" w:type="dxa"/>
            <w:vMerge/>
            <w:tcBorders>
              <w:top w:val="nil"/>
            </w:tcBorders>
          </w:tcPr>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7708CD">
        <w:trPr>
          <w:trHeight w:val="1095"/>
        </w:trPr>
        <w:tc>
          <w:tcPr>
            <w:tcW w:w="2443"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Control-evaluare</w:t>
            </w:r>
          </w:p>
        </w:tc>
        <w:tc>
          <w:tcPr>
            <w:tcW w:w="4062" w:type="dxa"/>
            <w:tcBorders>
              <w:bottom w:val="single" w:sz="4" w:space="0" w:color="auto"/>
            </w:tcBorders>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Monitorizarea activitatilor comisiilor</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c>
        <w:tc>
          <w:tcPr>
            <w:tcW w:w="1500"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Conform graficului</w:t>
            </w:r>
          </w:p>
        </w:tc>
        <w:tc>
          <w:tcPr>
            <w:tcW w:w="212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Responsabil comisii permanente</w:t>
            </w:r>
          </w:p>
        </w:tc>
        <w:tc>
          <w:tcPr>
            <w:tcW w:w="3446"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Fise de autoevaluare, evaluare, etc.</w:t>
            </w:r>
          </w:p>
        </w:tc>
      </w:tr>
      <w:tr w:rsidR="007708CD" w:rsidRPr="007708CD" w:rsidTr="007708CD">
        <w:trPr>
          <w:trHeight w:val="300"/>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4062" w:type="dxa"/>
            <w:tcBorders>
              <w:top w:val="single" w:sz="4" w:space="0" w:color="auto"/>
            </w:tcBorders>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Aplicarea corecta si obiectiva a instrumentelor de evaluare </w:t>
            </w:r>
          </w:p>
          <w:p w:rsidR="007708CD" w:rsidRPr="007708CD" w:rsidRDefault="007708CD" w:rsidP="007708CD">
            <w:pPr>
              <w:rPr>
                <w:rStyle w:val="Emphasis"/>
                <w:rFonts w:ascii="Times New Roman" w:hAnsi="Times New Roman" w:cs="Times New Roman"/>
                <w:sz w:val="24"/>
                <w:szCs w:val="24"/>
                <w:lang w:val="ro-RO"/>
              </w:rPr>
            </w:pPr>
          </w:p>
        </w:tc>
        <w:tc>
          <w:tcPr>
            <w:tcW w:w="1500"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Semestrial </w:t>
            </w:r>
          </w:p>
        </w:tc>
        <w:tc>
          <w:tcPr>
            <w:tcW w:w="2124"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Responsabili comisii metodice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tc>
        <w:tc>
          <w:tcPr>
            <w:tcW w:w="3446"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7708CD">
        <w:tc>
          <w:tcPr>
            <w:tcW w:w="2443"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Motivare</w:t>
            </w:r>
          </w:p>
        </w:tc>
        <w:tc>
          <w:tcPr>
            <w:tcW w:w="4062"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Dezvoltarea unui climat organizational pozitiv </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c>
        <w:tc>
          <w:tcPr>
            <w:tcW w:w="150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c>
          <w:tcPr>
            <w:tcW w:w="212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tc>
        <w:tc>
          <w:tcPr>
            <w:tcW w:w="3446" w:type="dxa"/>
          </w:tcPr>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7708CD">
        <w:trPr>
          <w:trHeight w:val="750"/>
        </w:trPr>
        <w:tc>
          <w:tcPr>
            <w:tcW w:w="2443"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Implicare /participare</w:t>
            </w:r>
          </w:p>
        </w:tc>
        <w:tc>
          <w:tcPr>
            <w:tcW w:w="4062" w:type="dxa"/>
            <w:tcBorders>
              <w:bottom w:val="single" w:sz="4" w:space="0" w:color="auto"/>
            </w:tcBorders>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Asigurarea prelucrarii actelor normative la nivelul </w:t>
            </w:r>
            <w:r w:rsidR="005B68FF">
              <w:rPr>
                <w:rStyle w:val="Emphasis"/>
                <w:rFonts w:ascii="Times New Roman" w:hAnsi="Times New Roman" w:cs="Times New Roman"/>
                <w:sz w:val="24"/>
                <w:szCs w:val="24"/>
                <w:lang w:val="ro-RO"/>
              </w:rPr>
              <w:t>școlii</w:t>
            </w:r>
          </w:p>
          <w:p w:rsidR="007708CD" w:rsidRPr="007708CD" w:rsidRDefault="007708CD" w:rsidP="007708CD">
            <w:pPr>
              <w:rPr>
                <w:rStyle w:val="Emphasis"/>
                <w:rFonts w:ascii="Times New Roman" w:hAnsi="Times New Roman" w:cs="Times New Roman"/>
                <w:sz w:val="24"/>
                <w:szCs w:val="24"/>
                <w:lang w:val="ro-RO"/>
              </w:rPr>
            </w:pPr>
          </w:p>
        </w:tc>
        <w:tc>
          <w:tcPr>
            <w:tcW w:w="1500"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c>
          <w:tcPr>
            <w:tcW w:w="212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tc>
        <w:tc>
          <w:tcPr>
            <w:tcW w:w="3446"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Procese –verbale </w:t>
            </w:r>
          </w:p>
        </w:tc>
      </w:tr>
      <w:tr w:rsidR="007708CD" w:rsidRPr="007708CD" w:rsidTr="007708CD">
        <w:trPr>
          <w:trHeight w:val="645"/>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4062"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Valorificarea rezultatelor evaluarilor prin elaborarea unor strategii adecvate</w:t>
            </w:r>
          </w:p>
        </w:tc>
        <w:tc>
          <w:tcPr>
            <w:tcW w:w="1500"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c>
          <w:tcPr>
            <w:tcW w:w="2124"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Responsabili comisii</w:t>
            </w:r>
          </w:p>
        </w:tc>
        <w:tc>
          <w:tcPr>
            <w:tcW w:w="3446"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Planuri/programe/proiecte /strategii </w:t>
            </w:r>
          </w:p>
        </w:tc>
      </w:tr>
      <w:tr w:rsidR="007708CD" w:rsidRPr="007708CD" w:rsidTr="007708CD">
        <w:tc>
          <w:tcPr>
            <w:tcW w:w="2443"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Formare/dezvolatre profesionala  si personala</w:t>
            </w:r>
          </w:p>
        </w:tc>
        <w:tc>
          <w:tcPr>
            <w:tcW w:w="4062"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Sprijinirea cadrelor didactice pt sustinerea examenelor de obtinere a gradelor didactice  si a participarii la cursuri de formare si perfectionare</w:t>
            </w:r>
          </w:p>
        </w:tc>
        <w:tc>
          <w:tcPr>
            <w:tcW w:w="150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Conform graficelor </w:t>
            </w:r>
          </w:p>
        </w:tc>
        <w:tc>
          <w:tcPr>
            <w:tcW w:w="212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Responsabil formare continua </w:t>
            </w:r>
          </w:p>
        </w:tc>
        <w:tc>
          <w:tcPr>
            <w:tcW w:w="344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Inscrieri, adeverinte, certificate participare</w:t>
            </w:r>
          </w:p>
        </w:tc>
      </w:tr>
      <w:tr w:rsidR="007708CD" w:rsidRPr="007708CD" w:rsidTr="007708CD">
        <w:tc>
          <w:tcPr>
            <w:tcW w:w="2443"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Formarea grupurilor/dezvoltarea echipelor</w:t>
            </w:r>
          </w:p>
        </w:tc>
        <w:tc>
          <w:tcPr>
            <w:tcW w:w="4062"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Promovarea lucrului in echipa</w:t>
            </w:r>
          </w:p>
        </w:tc>
        <w:tc>
          <w:tcPr>
            <w:tcW w:w="150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c>
          <w:tcPr>
            <w:tcW w:w="212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tc>
        <w:tc>
          <w:tcPr>
            <w:tcW w:w="344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Relatii de colaborare colegiala </w:t>
            </w:r>
          </w:p>
        </w:tc>
      </w:tr>
      <w:tr w:rsidR="007708CD" w:rsidRPr="007708CD" w:rsidTr="007708CD">
        <w:tc>
          <w:tcPr>
            <w:tcW w:w="2443"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Negocierea/rezolvarea conflictelor</w:t>
            </w:r>
          </w:p>
        </w:tc>
        <w:tc>
          <w:tcPr>
            <w:tcW w:w="4062"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Monitorizarea, negocierea si rezolvarea disfunctionalitatilor pt evitarea si preintimpinarea conflictelor majore</w:t>
            </w:r>
          </w:p>
        </w:tc>
        <w:tc>
          <w:tcPr>
            <w:tcW w:w="150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c>
          <w:tcPr>
            <w:tcW w:w="212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tc>
        <w:tc>
          <w:tcPr>
            <w:tcW w:w="3446" w:type="dxa"/>
          </w:tcPr>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7708CD">
        <w:tc>
          <w:tcPr>
            <w:tcW w:w="2443" w:type="dxa"/>
          </w:tcPr>
          <w:p w:rsidR="007708CD" w:rsidRPr="007708CD" w:rsidRDefault="007708CD" w:rsidP="007708CD">
            <w:pPr>
              <w:rPr>
                <w:rStyle w:val="Emphasis"/>
                <w:rFonts w:ascii="Times New Roman" w:hAnsi="Times New Roman" w:cs="Times New Roman"/>
                <w:sz w:val="24"/>
                <w:szCs w:val="24"/>
                <w:lang w:val="ro-RO"/>
              </w:rPr>
            </w:pPr>
          </w:p>
        </w:tc>
        <w:tc>
          <w:tcPr>
            <w:tcW w:w="4062"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Argumentarea legala a deciziilor luate</w:t>
            </w:r>
          </w:p>
        </w:tc>
        <w:tc>
          <w:tcPr>
            <w:tcW w:w="150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Cand este cazul </w:t>
            </w:r>
          </w:p>
        </w:tc>
        <w:tc>
          <w:tcPr>
            <w:tcW w:w="212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tc>
        <w:tc>
          <w:tcPr>
            <w:tcW w:w="344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Decizii, note de service , informari </w:t>
            </w:r>
          </w:p>
        </w:tc>
      </w:tr>
    </w:tbl>
    <w:p w:rsidR="007708CD" w:rsidRPr="007708CD" w:rsidRDefault="007708CD" w:rsidP="007708CD">
      <w:pPr>
        <w:numPr>
          <w:ilvl w:val="0"/>
          <w:numId w:val="2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Domeniul institutional :   CURRICULUM</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OBIECTIVE: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1. Cunoasterea si aplicarea documentelor de politica educationala, urmarirea modificarilor legislative;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2. Asigurarea calitatii educatiei prin oferirea unor programe de educatie, care sa satisfaca standardele de calitate si asteptarile beneficiarilor;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3. Stabilirea ofertei educationale a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 xml:space="preserve">, in functie de nevoile specifice ale comunitatii  si in acord cu strategia de  dezvoltare a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4. Aplicarea sistemului de evaluare interna;</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5. Valorificarea rezultatelor examenelor si concursurilor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 xml:space="preserve">e, pe baza datelor statistice detinute pentru cresterea performantelor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6. Diversificarea ofertei educationale prin introducerea unor cursuri la decizia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 xml:space="preserve"> bazate pe rezultatele cercetarii efectuata in cadrul proiectelor europene implementate.</w:t>
      </w:r>
    </w:p>
    <w:p w:rsidR="007708CD" w:rsidRPr="007708CD" w:rsidRDefault="007708CD" w:rsidP="007708CD">
      <w:pPr>
        <w:rPr>
          <w:rStyle w:val="Emphasis"/>
          <w:rFonts w:ascii="Times New Roman" w:hAnsi="Times New Roman" w:cs="Times New Roman"/>
          <w:sz w:val="24"/>
          <w:szCs w:val="24"/>
          <w:lang w:val="ro-RO"/>
        </w:rPr>
      </w:pPr>
    </w:p>
    <w:tbl>
      <w:tblPr>
        <w:tblW w:w="13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3"/>
        <w:gridCol w:w="3359"/>
        <w:gridCol w:w="2041"/>
        <w:gridCol w:w="2646"/>
        <w:gridCol w:w="3291"/>
      </w:tblGrid>
      <w:tr w:rsidR="007708CD" w:rsidRPr="007708CD" w:rsidTr="007708CD">
        <w:tc>
          <w:tcPr>
            <w:tcW w:w="2443"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FUNCTIA</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c>
        <w:tc>
          <w:tcPr>
            <w:tcW w:w="3359"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ACTIUNI</w:t>
            </w:r>
          </w:p>
        </w:tc>
        <w:tc>
          <w:tcPr>
            <w:tcW w:w="2041"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TERMEN</w:t>
            </w:r>
          </w:p>
        </w:tc>
        <w:tc>
          <w:tcPr>
            <w:tcW w:w="2646"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RESPONSABIL</w:t>
            </w:r>
          </w:p>
        </w:tc>
        <w:tc>
          <w:tcPr>
            <w:tcW w:w="3291"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EVALUARE/INDICATORI</w:t>
            </w:r>
          </w:p>
        </w:tc>
      </w:tr>
      <w:tr w:rsidR="007708CD" w:rsidRPr="007708CD" w:rsidTr="007708CD">
        <w:trPr>
          <w:trHeight w:val="915"/>
        </w:trPr>
        <w:tc>
          <w:tcPr>
            <w:tcW w:w="2443"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Proiectarea </w:t>
            </w:r>
          </w:p>
        </w:tc>
        <w:tc>
          <w:tcPr>
            <w:tcW w:w="3359" w:type="dxa"/>
            <w:tcBorders>
              <w:bottom w:val="single" w:sz="4" w:space="0" w:color="auto"/>
            </w:tcBorders>
          </w:tcPr>
          <w:p w:rsidR="007708CD" w:rsidRPr="007708CD" w:rsidRDefault="007708CD" w:rsidP="007708CD">
            <w:pPr>
              <w:numPr>
                <w:ilvl w:val="0"/>
                <w:numId w:val="11"/>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Elaborarea ofertei educationale a </w:t>
            </w:r>
            <w:r w:rsidR="005B68FF">
              <w:rPr>
                <w:rStyle w:val="Emphasis"/>
                <w:rFonts w:ascii="Times New Roman" w:hAnsi="Times New Roman" w:cs="Times New Roman"/>
                <w:sz w:val="24"/>
                <w:szCs w:val="24"/>
                <w:lang w:val="ro-RO"/>
              </w:rPr>
              <w:t>școlii</w:t>
            </w:r>
          </w:p>
        </w:tc>
        <w:tc>
          <w:tcPr>
            <w:tcW w:w="2041" w:type="dxa"/>
            <w:tcBorders>
              <w:bottom w:val="single" w:sz="4" w:space="0" w:color="auto"/>
            </w:tcBorders>
          </w:tcPr>
          <w:p w:rsidR="007708CD" w:rsidRPr="007708CD" w:rsidRDefault="005B68FF" w:rsidP="005B68FF">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 xml:space="preserve">Octombrie </w:t>
            </w:r>
            <w:r w:rsidR="00AF57BD">
              <w:rPr>
                <w:rStyle w:val="Emphasis"/>
                <w:rFonts w:ascii="Times New Roman" w:hAnsi="Times New Roman" w:cs="Times New Roman"/>
                <w:sz w:val="24"/>
                <w:szCs w:val="24"/>
                <w:lang w:val="ro-RO"/>
              </w:rPr>
              <w:t>2020</w:t>
            </w:r>
          </w:p>
        </w:tc>
        <w:tc>
          <w:tcPr>
            <w:tcW w:w="2646"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w:t>
            </w:r>
          </w:p>
        </w:tc>
        <w:tc>
          <w:tcPr>
            <w:tcW w:w="3291" w:type="dxa"/>
            <w:tcBorders>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OFERTA EDUCATIONALA</w:t>
            </w:r>
          </w:p>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PLAN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IZARE</w:t>
            </w:r>
          </w:p>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Act.extracurriculare</w:t>
            </w:r>
          </w:p>
        </w:tc>
      </w:tr>
      <w:tr w:rsidR="007708CD" w:rsidRPr="007708CD" w:rsidTr="007708CD">
        <w:trPr>
          <w:trHeight w:val="735"/>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3359"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Elaboraea Proiectului planului de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izare pentru anul urmator</w:t>
            </w:r>
          </w:p>
        </w:tc>
        <w:tc>
          <w:tcPr>
            <w:tcW w:w="2041"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Decembrie </w:t>
            </w:r>
            <w:r w:rsidR="00AF57BD">
              <w:rPr>
                <w:rStyle w:val="Emphasis"/>
                <w:rFonts w:ascii="Times New Roman" w:hAnsi="Times New Roman" w:cs="Times New Roman"/>
                <w:sz w:val="24"/>
                <w:szCs w:val="24"/>
                <w:lang w:val="ro-RO"/>
              </w:rPr>
              <w:t>2020</w:t>
            </w:r>
          </w:p>
        </w:tc>
        <w:tc>
          <w:tcPr>
            <w:tcW w:w="2646"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CP</w:t>
            </w:r>
          </w:p>
        </w:tc>
        <w:tc>
          <w:tcPr>
            <w:tcW w:w="3291"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Oferta proiectului  de CDS</w:t>
            </w:r>
          </w:p>
        </w:tc>
      </w:tr>
      <w:tr w:rsidR="007708CD" w:rsidRPr="007708CD" w:rsidTr="007708CD">
        <w:trPr>
          <w:trHeight w:val="300"/>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3359"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Elaborarea desfasurarii  pregatirii pentru examene si concursuri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tc>
        <w:tc>
          <w:tcPr>
            <w:tcW w:w="2041"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Octombrie </w:t>
            </w:r>
            <w:r w:rsidR="00AF57BD">
              <w:rPr>
                <w:rStyle w:val="Emphasis"/>
                <w:rFonts w:ascii="Times New Roman" w:hAnsi="Times New Roman" w:cs="Times New Roman"/>
                <w:sz w:val="24"/>
                <w:szCs w:val="24"/>
                <w:lang w:val="ro-RO"/>
              </w:rPr>
              <w:t>2020</w:t>
            </w:r>
          </w:p>
        </w:tc>
        <w:tc>
          <w:tcPr>
            <w:tcW w:w="2646"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Responsabil comisie metodica</w:t>
            </w:r>
          </w:p>
        </w:tc>
        <w:tc>
          <w:tcPr>
            <w:tcW w:w="3291"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Graficele pregatirii suplimentare</w:t>
            </w:r>
          </w:p>
        </w:tc>
      </w:tr>
      <w:tr w:rsidR="007708CD" w:rsidRPr="007708CD" w:rsidTr="007708CD">
        <w:trPr>
          <w:trHeight w:val="705"/>
        </w:trPr>
        <w:tc>
          <w:tcPr>
            <w:tcW w:w="2443"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Organizarea</w:t>
            </w:r>
          </w:p>
        </w:tc>
        <w:tc>
          <w:tcPr>
            <w:tcW w:w="3359" w:type="dxa"/>
            <w:tcBorders>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Popularizarae Planului de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izare pt anul viitor</w:t>
            </w:r>
          </w:p>
        </w:tc>
        <w:tc>
          <w:tcPr>
            <w:tcW w:w="2041" w:type="dxa"/>
            <w:tcBorders>
              <w:bottom w:val="single" w:sz="4" w:space="0" w:color="auto"/>
            </w:tcBorders>
          </w:tcPr>
          <w:p w:rsidR="007708CD" w:rsidRPr="007708CD" w:rsidRDefault="007708CD" w:rsidP="005B68FF">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1</w:t>
            </w:r>
            <w:r w:rsidR="005B68FF">
              <w:rPr>
                <w:rStyle w:val="Emphasis"/>
                <w:rFonts w:ascii="Times New Roman" w:hAnsi="Times New Roman" w:cs="Times New Roman"/>
                <w:sz w:val="24"/>
                <w:szCs w:val="24"/>
                <w:lang w:val="ro-RO"/>
              </w:rPr>
              <w:t>4</w:t>
            </w:r>
            <w:r w:rsidRPr="007708CD">
              <w:rPr>
                <w:rStyle w:val="Emphasis"/>
                <w:rFonts w:ascii="Times New Roman" w:hAnsi="Times New Roman" w:cs="Times New Roman"/>
                <w:sz w:val="24"/>
                <w:szCs w:val="24"/>
                <w:lang w:val="ro-RO"/>
              </w:rPr>
              <w:t>.05.</w:t>
            </w:r>
            <w:r w:rsidR="00AF57BD">
              <w:rPr>
                <w:rStyle w:val="Emphasis"/>
                <w:rFonts w:ascii="Times New Roman" w:hAnsi="Times New Roman" w:cs="Times New Roman"/>
                <w:sz w:val="24"/>
                <w:szCs w:val="24"/>
                <w:lang w:val="ro-RO"/>
              </w:rPr>
              <w:t>2021</w:t>
            </w:r>
          </w:p>
        </w:tc>
        <w:tc>
          <w:tcPr>
            <w:tcW w:w="2646"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Toate cadrele didactice </w:t>
            </w:r>
          </w:p>
        </w:tc>
        <w:tc>
          <w:tcPr>
            <w:tcW w:w="3291" w:type="dxa"/>
            <w:tcBorders>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Planul de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 xml:space="preserve">izare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2015-</w:t>
            </w:r>
            <w:r w:rsidR="00AF57BD">
              <w:rPr>
                <w:rStyle w:val="Emphasis"/>
                <w:rFonts w:ascii="Times New Roman" w:hAnsi="Times New Roman" w:cs="Times New Roman"/>
                <w:sz w:val="24"/>
                <w:szCs w:val="24"/>
                <w:lang w:val="ro-RO"/>
              </w:rPr>
              <w:t>2020</w:t>
            </w:r>
          </w:p>
        </w:tc>
      </w:tr>
      <w:tr w:rsidR="007708CD" w:rsidRPr="007708CD" w:rsidTr="007708CD">
        <w:trPr>
          <w:trHeight w:val="645"/>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3359"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Procurarea programelor la toate disciplinele de </w:t>
            </w:r>
            <w:r w:rsidR="00DA1359">
              <w:rPr>
                <w:rStyle w:val="Emphasis"/>
                <w:rFonts w:ascii="Times New Roman" w:hAnsi="Times New Roman" w:cs="Times New Roman"/>
                <w:sz w:val="24"/>
                <w:szCs w:val="24"/>
                <w:lang w:val="ro-RO"/>
              </w:rPr>
              <w:t>învăț</w:t>
            </w:r>
            <w:r w:rsidRPr="007708CD">
              <w:rPr>
                <w:rStyle w:val="Emphasis"/>
                <w:rFonts w:ascii="Times New Roman" w:hAnsi="Times New Roman" w:cs="Times New Roman"/>
                <w:sz w:val="24"/>
                <w:szCs w:val="24"/>
                <w:lang w:val="ro-RO"/>
              </w:rPr>
              <w:t>amant</w:t>
            </w:r>
          </w:p>
        </w:tc>
        <w:tc>
          <w:tcPr>
            <w:tcW w:w="2041"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Sept. </w:t>
            </w:r>
            <w:r w:rsidR="00AF57BD">
              <w:rPr>
                <w:rStyle w:val="Emphasis"/>
                <w:rFonts w:ascii="Times New Roman" w:hAnsi="Times New Roman" w:cs="Times New Roman"/>
                <w:sz w:val="24"/>
                <w:szCs w:val="24"/>
                <w:lang w:val="ro-RO"/>
              </w:rPr>
              <w:t>2020</w:t>
            </w:r>
          </w:p>
        </w:tc>
        <w:tc>
          <w:tcPr>
            <w:tcW w:w="2646"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Responsabil comisie metodica</w:t>
            </w:r>
          </w:p>
        </w:tc>
        <w:tc>
          <w:tcPr>
            <w:tcW w:w="3291"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Existenta  tuturor programelor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tc>
      </w:tr>
      <w:tr w:rsidR="007708CD" w:rsidRPr="007708CD" w:rsidTr="007708CD">
        <w:trPr>
          <w:trHeight w:val="617"/>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3359"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Procurarea manualelor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p w:rsidR="007708CD" w:rsidRPr="007708CD" w:rsidRDefault="007708CD" w:rsidP="007708CD">
            <w:pPr>
              <w:rPr>
                <w:rStyle w:val="Emphasis"/>
                <w:rFonts w:ascii="Times New Roman" w:hAnsi="Times New Roman" w:cs="Times New Roman"/>
                <w:sz w:val="24"/>
                <w:szCs w:val="24"/>
                <w:lang w:val="ro-RO"/>
              </w:rPr>
            </w:pPr>
          </w:p>
        </w:tc>
        <w:tc>
          <w:tcPr>
            <w:tcW w:w="2041" w:type="dxa"/>
            <w:tcBorders>
              <w:top w:val="single" w:sz="4" w:space="0" w:color="auto"/>
              <w:bottom w:val="single" w:sz="4" w:space="0" w:color="auto"/>
            </w:tcBorders>
          </w:tcPr>
          <w:p w:rsidR="007708CD" w:rsidRPr="007708CD" w:rsidRDefault="007708CD" w:rsidP="005B68FF">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0</w:t>
            </w:r>
            <w:r w:rsidR="005B68FF">
              <w:rPr>
                <w:rStyle w:val="Emphasis"/>
                <w:rFonts w:ascii="Times New Roman" w:hAnsi="Times New Roman" w:cs="Times New Roman"/>
                <w:sz w:val="24"/>
                <w:szCs w:val="24"/>
                <w:lang w:val="ro-RO"/>
              </w:rPr>
              <w:t>2</w:t>
            </w:r>
            <w:r w:rsidRPr="007708CD">
              <w:rPr>
                <w:rStyle w:val="Emphasis"/>
                <w:rFonts w:ascii="Times New Roman" w:hAnsi="Times New Roman" w:cs="Times New Roman"/>
                <w:sz w:val="24"/>
                <w:szCs w:val="24"/>
                <w:lang w:val="ro-RO"/>
              </w:rPr>
              <w:t>.10.</w:t>
            </w:r>
            <w:r w:rsidR="00AF57BD">
              <w:rPr>
                <w:rStyle w:val="Emphasis"/>
                <w:rFonts w:ascii="Times New Roman" w:hAnsi="Times New Roman" w:cs="Times New Roman"/>
                <w:sz w:val="24"/>
                <w:szCs w:val="24"/>
                <w:lang w:val="ro-RO"/>
              </w:rPr>
              <w:t>2020</w:t>
            </w:r>
          </w:p>
        </w:tc>
        <w:tc>
          <w:tcPr>
            <w:tcW w:w="2646"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Bibliotecar </w:t>
            </w:r>
          </w:p>
        </w:tc>
        <w:tc>
          <w:tcPr>
            <w:tcW w:w="3291" w:type="dxa"/>
            <w:tcBorders>
              <w:top w:val="single" w:sz="4" w:space="0" w:color="auto"/>
              <w:bottom w:val="single" w:sz="4" w:space="0" w:color="auto"/>
            </w:tcBorders>
          </w:tcPr>
          <w:p w:rsidR="007708CD" w:rsidRPr="007708CD" w:rsidRDefault="007708CD" w:rsidP="007708CD">
            <w:pPr>
              <w:numPr>
                <w:ilvl w:val="0"/>
                <w:numId w:val="1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Existenta manualelor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tc>
      </w:tr>
      <w:tr w:rsidR="007708CD" w:rsidRPr="007708CD" w:rsidTr="007708CD">
        <w:trPr>
          <w:trHeight w:val="1560"/>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3359"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numPr>
                <w:ilvl w:val="0"/>
                <w:numId w:val="1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Asigurarea insusirii reale a cunostintelor predate si recuperarea ramanerii in urma la </w:t>
            </w:r>
            <w:r w:rsidR="00DA1359">
              <w:rPr>
                <w:rStyle w:val="Emphasis"/>
                <w:rFonts w:ascii="Times New Roman" w:hAnsi="Times New Roman" w:cs="Times New Roman"/>
                <w:sz w:val="24"/>
                <w:szCs w:val="24"/>
                <w:lang w:val="ro-RO"/>
              </w:rPr>
              <w:t>învăț</w:t>
            </w:r>
            <w:r w:rsidRPr="007708CD">
              <w:rPr>
                <w:rStyle w:val="Emphasis"/>
                <w:rFonts w:ascii="Times New Roman" w:hAnsi="Times New Roman" w:cs="Times New Roman"/>
                <w:sz w:val="24"/>
                <w:szCs w:val="24"/>
                <w:lang w:val="ro-RO"/>
              </w:rPr>
              <w:t>atura</w:t>
            </w:r>
          </w:p>
          <w:p w:rsidR="007708CD" w:rsidRPr="007708CD" w:rsidRDefault="007708CD" w:rsidP="007708CD">
            <w:pPr>
              <w:rPr>
                <w:rStyle w:val="Emphasis"/>
                <w:rFonts w:ascii="Times New Roman" w:hAnsi="Times New Roman" w:cs="Times New Roman"/>
                <w:sz w:val="24"/>
                <w:szCs w:val="24"/>
                <w:lang w:val="ro-RO"/>
              </w:rPr>
            </w:pPr>
          </w:p>
        </w:tc>
        <w:tc>
          <w:tcPr>
            <w:tcW w:w="2041"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c>
          <w:tcPr>
            <w:tcW w:w="2646" w:type="dxa"/>
            <w:tcBorders>
              <w:top w:val="single" w:sz="4" w:space="0" w:color="auto"/>
              <w:bottom w:val="single" w:sz="4" w:space="0" w:color="auto"/>
            </w:tcBorders>
          </w:tcPr>
          <w:p w:rsidR="007708CD" w:rsidRPr="007708CD" w:rsidRDefault="007708CD" w:rsidP="007708CD">
            <w:pPr>
              <w:numPr>
                <w:ilvl w:val="0"/>
                <w:numId w:val="1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numPr>
                <w:ilvl w:val="0"/>
                <w:numId w:val="1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Resp.com.metodic</w:t>
            </w:r>
          </w:p>
        </w:tc>
        <w:tc>
          <w:tcPr>
            <w:tcW w:w="3291" w:type="dxa"/>
            <w:tcBorders>
              <w:top w:val="single" w:sz="4" w:space="0" w:color="auto"/>
              <w:bottom w:val="single" w:sz="4" w:space="0" w:color="auto"/>
            </w:tcBorders>
          </w:tcPr>
          <w:p w:rsidR="007708CD" w:rsidRPr="007708CD" w:rsidRDefault="007708CD" w:rsidP="007708CD">
            <w:pPr>
              <w:numPr>
                <w:ilvl w:val="0"/>
                <w:numId w:val="1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Grafic cu pregatirea suplimentara</w:t>
            </w:r>
          </w:p>
        </w:tc>
      </w:tr>
      <w:tr w:rsidR="007708CD" w:rsidRPr="007708CD" w:rsidTr="007708CD">
        <w:trPr>
          <w:trHeight w:val="1350"/>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3359" w:type="dxa"/>
            <w:tcBorders>
              <w:top w:val="single" w:sz="4" w:space="0" w:color="auto"/>
              <w:bottom w:val="single" w:sz="4" w:space="0" w:color="auto"/>
            </w:tcBorders>
          </w:tcPr>
          <w:p w:rsidR="007708CD" w:rsidRPr="007708CD" w:rsidRDefault="007708CD" w:rsidP="007708CD">
            <w:pPr>
              <w:numPr>
                <w:ilvl w:val="0"/>
                <w:numId w:val="1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Organizarea simularii pt ex. de Testare nationala </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c>
        <w:tc>
          <w:tcPr>
            <w:tcW w:w="2041"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Semestrial </w:t>
            </w:r>
          </w:p>
        </w:tc>
        <w:tc>
          <w:tcPr>
            <w:tcW w:w="2646" w:type="dxa"/>
            <w:tcBorders>
              <w:top w:val="single" w:sz="4" w:space="0" w:color="auto"/>
              <w:bottom w:val="single" w:sz="4" w:space="0" w:color="auto"/>
            </w:tcBorders>
          </w:tcPr>
          <w:p w:rsidR="007708CD" w:rsidRPr="007708CD" w:rsidRDefault="007708CD" w:rsidP="007708CD">
            <w:pPr>
              <w:numPr>
                <w:ilvl w:val="0"/>
                <w:numId w:val="1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p w:rsidR="007708CD" w:rsidRPr="007708CD" w:rsidRDefault="007708CD" w:rsidP="007708CD">
            <w:pPr>
              <w:numPr>
                <w:ilvl w:val="0"/>
                <w:numId w:val="1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w:t>
            </w:r>
          </w:p>
        </w:tc>
        <w:tc>
          <w:tcPr>
            <w:tcW w:w="3291" w:type="dxa"/>
            <w:tcBorders>
              <w:top w:val="single" w:sz="4" w:space="0" w:color="auto"/>
              <w:bottom w:val="single" w:sz="4" w:space="0" w:color="auto"/>
            </w:tcBorders>
          </w:tcPr>
          <w:p w:rsidR="007708CD" w:rsidRPr="007708CD" w:rsidRDefault="007708CD" w:rsidP="007708CD">
            <w:pPr>
              <w:numPr>
                <w:ilvl w:val="0"/>
                <w:numId w:val="1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Desfasurarea simularilor</w:t>
            </w:r>
          </w:p>
          <w:p w:rsidR="007708CD" w:rsidRPr="007708CD" w:rsidRDefault="007708CD" w:rsidP="007708CD">
            <w:pPr>
              <w:numPr>
                <w:ilvl w:val="0"/>
                <w:numId w:val="1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Statistici </w:t>
            </w:r>
          </w:p>
        </w:tc>
      </w:tr>
      <w:tr w:rsidR="007708CD" w:rsidRPr="007708CD" w:rsidTr="007708CD">
        <w:trPr>
          <w:trHeight w:val="1350"/>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3359"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numPr>
                <w:ilvl w:val="0"/>
                <w:numId w:val="1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Intocmirea documentelor necesare Ex. de Evaluare Nationala</w:t>
            </w:r>
          </w:p>
          <w:p w:rsidR="007708CD" w:rsidRPr="007708CD" w:rsidRDefault="007708CD" w:rsidP="007708CD">
            <w:pPr>
              <w:rPr>
                <w:rStyle w:val="Emphasis"/>
                <w:rFonts w:ascii="Times New Roman" w:hAnsi="Times New Roman" w:cs="Times New Roman"/>
                <w:sz w:val="24"/>
                <w:szCs w:val="24"/>
                <w:lang w:val="ro-RO"/>
              </w:rPr>
            </w:pPr>
          </w:p>
        </w:tc>
        <w:tc>
          <w:tcPr>
            <w:tcW w:w="2041"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Conform graficului </w:t>
            </w:r>
          </w:p>
        </w:tc>
        <w:tc>
          <w:tcPr>
            <w:tcW w:w="2646" w:type="dxa"/>
            <w:tcBorders>
              <w:top w:val="single" w:sz="4" w:space="0" w:color="auto"/>
              <w:bottom w:val="single" w:sz="4" w:space="0" w:color="auto"/>
            </w:tcBorders>
          </w:tcPr>
          <w:p w:rsidR="007708CD" w:rsidRPr="007708CD" w:rsidRDefault="007708CD" w:rsidP="007708CD">
            <w:pPr>
              <w:numPr>
                <w:ilvl w:val="0"/>
                <w:numId w:val="1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numPr>
                <w:ilvl w:val="0"/>
                <w:numId w:val="1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Diriginti</w:t>
            </w:r>
          </w:p>
          <w:p w:rsidR="007708CD" w:rsidRPr="007708CD" w:rsidRDefault="007708CD" w:rsidP="007708CD">
            <w:pPr>
              <w:numPr>
                <w:ilvl w:val="0"/>
                <w:numId w:val="1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Secretar </w:t>
            </w:r>
          </w:p>
        </w:tc>
        <w:tc>
          <w:tcPr>
            <w:tcW w:w="3291" w:type="dxa"/>
            <w:tcBorders>
              <w:top w:val="single" w:sz="4" w:space="0" w:color="auto"/>
              <w:bottom w:val="single" w:sz="4" w:space="0" w:color="auto"/>
            </w:tcBorders>
          </w:tcPr>
          <w:p w:rsidR="007708CD" w:rsidRPr="007708CD" w:rsidRDefault="007708CD" w:rsidP="007708CD">
            <w:pPr>
              <w:numPr>
                <w:ilvl w:val="0"/>
                <w:numId w:val="1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Tabele</w:t>
            </w:r>
          </w:p>
          <w:p w:rsidR="007708CD" w:rsidRPr="007708CD" w:rsidRDefault="007708CD" w:rsidP="007708CD">
            <w:pPr>
              <w:numPr>
                <w:ilvl w:val="0"/>
                <w:numId w:val="1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Acte legale </w:t>
            </w:r>
          </w:p>
        </w:tc>
      </w:tr>
      <w:tr w:rsidR="007708CD" w:rsidRPr="007708CD" w:rsidTr="007708CD">
        <w:trPr>
          <w:trHeight w:val="860"/>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3359"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numPr>
                <w:ilvl w:val="0"/>
                <w:numId w:val="1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Intocmirea orarului, conf normelor psihopedagogice si conform incadrarii profesorilor</w:t>
            </w:r>
          </w:p>
          <w:p w:rsidR="007708CD" w:rsidRPr="007708CD" w:rsidRDefault="007708CD" w:rsidP="007708CD">
            <w:pPr>
              <w:rPr>
                <w:rStyle w:val="Emphasis"/>
                <w:rFonts w:ascii="Times New Roman" w:hAnsi="Times New Roman" w:cs="Times New Roman"/>
                <w:sz w:val="24"/>
                <w:szCs w:val="24"/>
                <w:lang w:val="ro-RO"/>
              </w:rPr>
            </w:pPr>
          </w:p>
        </w:tc>
        <w:tc>
          <w:tcPr>
            <w:tcW w:w="2041" w:type="dxa"/>
            <w:tcBorders>
              <w:top w:val="single" w:sz="4" w:space="0" w:color="auto"/>
            </w:tcBorders>
          </w:tcPr>
          <w:p w:rsidR="007708CD" w:rsidRPr="007708CD" w:rsidRDefault="005B68FF" w:rsidP="005B68FF">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 xml:space="preserve">Septembrie </w:t>
            </w:r>
            <w:r w:rsidR="00AF57BD">
              <w:rPr>
                <w:rStyle w:val="Emphasis"/>
                <w:rFonts w:ascii="Times New Roman" w:hAnsi="Times New Roman" w:cs="Times New Roman"/>
                <w:sz w:val="24"/>
                <w:szCs w:val="24"/>
                <w:lang w:val="ro-RO"/>
              </w:rPr>
              <w:t>2020</w:t>
            </w:r>
          </w:p>
        </w:tc>
        <w:tc>
          <w:tcPr>
            <w:tcW w:w="2646" w:type="dxa"/>
            <w:tcBorders>
              <w:top w:val="single" w:sz="4" w:space="0" w:color="auto"/>
            </w:tcBorders>
          </w:tcPr>
          <w:p w:rsidR="007708CD" w:rsidRPr="007708CD" w:rsidRDefault="007708CD" w:rsidP="007708CD">
            <w:pPr>
              <w:numPr>
                <w:ilvl w:val="0"/>
                <w:numId w:val="1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numPr>
                <w:ilvl w:val="0"/>
                <w:numId w:val="1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Comisie orar</w:t>
            </w:r>
          </w:p>
        </w:tc>
        <w:tc>
          <w:tcPr>
            <w:tcW w:w="3291" w:type="dxa"/>
            <w:tcBorders>
              <w:top w:val="single" w:sz="4" w:space="0" w:color="auto"/>
            </w:tcBorders>
          </w:tcPr>
          <w:p w:rsidR="007708CD" w:rsidRPr="007708CD" w:rsidRDefault="007708CD" w:rsidP="007708CD">
            <w:pPr>
              <w:numPr>
                <w:ilvl w:val="0"/>
                <w:numId w:val="1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Orarul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 xml:space="preserve"> </w:t>
            </w:r>
          </w:p>
        </w:tc>
      </w:tr>
      <w:tr w:rsidR="007708CD" w:rsidRPr="007708CD" w:rsidTr="007708CD">
        <w:trPr>
          <w:trHeight w:val="1063"/>
        </w:trPr>
        <w:tc>
          <w:tcPr>
            <w:tcW w:w="2443"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Conducerea operationala</w:t>
            </w:r>
          </w:p>
        </w:tc>
        <w:tc>
          <w:tcPr>
            <w:tcW w:w="3359" w:type="dxa"/>
            <w:tcBorders>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Monitorizarea parcurgerii curriculumului national si CDS</w:t>
            </w:r>
          </w:p>
        </w:tc>
        <w:tc>
          <w:tcPr>
            <w:tcW w:w="2041"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646"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Respon.comisii metodice</w:t>
            </w:r>
          </w:p>
        </w:tc>
        <w:tc>
          <w:tcPr>
            <w:tcW w:w="3291" w:type="dxa"/>
            <w:tcBorders>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Graficul activitatilor</w:t>
            </w:r>
          </w:p>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Rapoarte de activitati </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7708CD">
        <w:trPr>
          <w:trHeight w:val="1202"/>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3359"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Analiza ritmicitatii notarii</w:t>
            </w:r>
          </w:p>
        </w:tc>
        <w:tc>
          <w:tcPr>
            <w:tcW w:w="2041"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Lunar </w:t>
            </w:r>
          </w:p>
        </w:tc>
        <w:tc>
          <w:tcPr>
            <w:tcW w:w="2646"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Comisie notare </w:t>
            </w:r>
          </w:p>
        </w:tc>
        <w:tc>
          <w:tcPr>
            <w:tcW w:w="3291"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numPr>
                <w:ilvl w:val="0"/>
                <w:numId w:val="16"/>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Nr de note corespunzator </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7708CD">
        <w:trPr>
          <w:trHeight w:val="1560"/>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3359"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Monitorizarea testarii initiale si a celei periodice, pt urmarirea progresului </w:t>
            </w:r>
            <w:r w:rsidR="005B68FF">
              <w:rPr>
                <w:rStyle w:val="Emphasis"/>
                <w:rFonts w:ascii="Times New Roman" w:hAnsi="Times New Roman" w:cs="Times New Roman"/>
                <w:sz w:val="24"/>
                <w:szCs w:val="24"/>
                <w:lang w:val="ro-RO"/>
              </w:rPr>
              <w:t>școlar</w:t>
            </w:r>
          </w:p>
        </w:tc>
        <w:tc>
          <w:tcPr>
            <w:tcW w:w="2041"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Lunar </w:t>
            </w:r>
          </w:p>
        </w:tc>
        <w:tc>
          <w:tcPr>
            <w:tcW w:w="2646"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Respon.comisii metodice</w:t>
            </w:r>
          </w:p>
        </w:tc>
        <w:tc>
          <w:tcPr>
            <w:tcW w:w="3291"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Rapoarte de act.</w:t>
            </w:r>
          </w:p>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Analiza acestora in comisiile metodice si consiliul profesoral </w:t>
            </w:r>
          </w:p>
        </w:tc>
      </w:tr>
      <w:tr w:rsidR="007708CD" w:rsidRPr="007708CD" w:rsidTr="007708CD">
        <w:trPr>
          <w:trHeight w:val="1095"/>
        </w:trPr>
        <w:tc>
          <w:tcPr>
            <w:tcW w:w="2443"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Control-evaluare</w:t>
            </w:r>
          </w:p>
        </w:tc>
        <w:tc>
          <w:tcPr>
            <w:tcW w:w="3359" w:type="dxa"/>
            <w:tcBorders>
              <w:bottom w:val="single" w:sz="4" w:space="0" w:color="auto"/>
            </w:tcBorders>
          </w:tcPr>
          <w:p w:rsidR="007708CD" w:rsidRPr="007708CD" w:rsidRDefault="007708CD" w:rsidP="005B68FF">
            <w:pPr>
              <w:numPr>
                <w:ilvl w:val="0"/>
                <w:numId w:val="17"/>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Analiza ofertelor educationale la sf.</w:t>
            </w:r>
            <w:r w:rsidR="005B68FF">
              <w:rPr>
                <w:rStyle w:val="Emphasis"/>
                <w:rFonts w:ascii="Times New Roman" w:hAnsi="Times New Roman" w:cs="Times New Roman"/>
                <w:sz w:val="24"/>
                <w:szCs w:val="24"/>
                <w:lang w:val="ro-RO"/>
              </w:rPr>
              <w:t xml:space="preserve"> </w:t>
            </w:r>
            <w:r w:rsidRPr="007708CD">
              <w:rPr>
                <w:rStyle w:val="Emphasis"/>
                <w:rFonts w:ascii="Times New Roman" w:hAnsi="Times New Roman" w:cs="Times New Roman"/>
                <w:sz w:val="24"/>
                <w:szCs w:val="24"/>
                <w:lang w:val="ro-RO"/>
              </w:rPr>
              <w:t>semestr</w:t>
            </w:r>
            <w:r w:rsidR="005B68FF">
              <w:rPr>
                <w:rStyle w:val="Emphasis"/>
                <w:rFonts w:ascii="Times New Roman" w:hAnsi="Times New Roman" w:cs="Times New Roman"/>
                <w:sz w:val="24"/>
                <w:szCs w:val="24"/>
                <w:lang w:val="ro-RO"/>
              </w:rPr>
              <w:t>e</w:t>
            </w:r>
            <w:r w:rsidRPr="007708CD">
              <w:rPr>
                <w:rStyle w:val="Emphasis"/>
                <w:rFonts w:ascii="Times New Roman" w:hAnsi="Times New Roman" w:cs="Times New Roman"/>
                <w:sz w:val="24"/>
                <w:szCs w:val="24"/>
                <w:lang w:val="ro-RO"/>
              </w:rPr>
              <w:t xml:space="preserve">lor </w:t>
            </w:r>
            <w:r w:rsidR="005B68FF">
              <w:rPr>
                <w:rStyle w:val="Emphasis"/>
                <w:rFonts w:ascii="Times New Roman" w:hAnsi="Times New Roman" w:cs="Times New Roman"/>
                <w:sz w:val="24"/>
                <w:szCs w:val="24"/>
                <w:lang w:val="ro-RO"/>
              </w:rPr>
              <w:t>ș</w:t>
            </w:r>
            <w:r w:rsidRPr="007708CD">
              <w:rPr>
                <w:rStyle w:val="Emphasis"/>
                <w:rFonts w:ascii="Times New Roman" w:hAnsi="Times New Roman" w:cs="Times New Roman"/>
                <w:sz w:val="24"/>
                <w:szCs w:val="24"/>
                <w:lang w:val="ro-RO"/>
              </w:rPr>
              <w:t xml:space="preserve">i a anului </w:t>
            </w:r>
            <w:r w:rsidR="005B68FF">
              <w:rPr>
                <w:rStyle w:val="Emphasis"/>
                <w:rFonts w:ascii="Times New Roman" w:hAnsi="Times New Roman" w:cs="Times New Roman"/>
                <w:sz w:val="24"/>
                <w:szCs w:val="24"/>
                <w:lang w:val="ro-RO"/>
              </w:rPr>
              <w:t>școlar</w:t>
            </w:r>
          </w:p>
        </w:tc>
        <w:tc>
          <w:tcPr>
            <w:tcW w:w="2041"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01.03.</w:t>
            </w:r>
            <w:r w:rsidR="00AF57BD">
              <w:rPr>
                <w:rStyle w:val="Emphasis"/>
                <w:rFonts w:ascii="Times New Roman" w:hAnsi="Times New Roman" w:cs="Times New Roman"/>
                <w:sz w:val="24"/>
                <w:szCs w:val="24"/>
                <w:lang w:val="ro-RO"/>
              </w:rPr>
              <w:t>2021</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20.07.</w:t>
            </w:r>
            <w:r w:rsidR="00AF57BD">
              <w:rPr>
                <w:rStyle w:val="Emphasis"/>
                <w:rFonts w:ascii="Times New Roman" w:hAnsi="Times New Roman" w:cs="Times New Roman"/>
                <w:sz w:val="24"/>
                <w:szCs w:val="24"/>
                <w:lang w:val="ro-RO"/>
              </w:rPr>
              <w:t>2021</w:t>
            </w:r>
          </w:p>
        </w:tc>
        <w:tc>
          <w:tcPr>
            <w:tcW w:w="2646" w:type="dxa"/>
            <w:tcBorders>
              <w:bottom w:val="single" w:sz="4" w:space="0" w:color="auto"/>
            </w:tcBorders>
          </w:tcPr>
          <w:p w:rsidR="007708CD" w:rsidRPr="007708CD" w:rsidRDefault="007708CD" w:rsidP="007708CD">
            <w:pPr>
              <w:numPr>
                <w:ilvl w:val="0"/>
                <w:numId w:val="17"/>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numPr>
                <w:ilvl w:val="0"/>
                <w:numId w:val="17"/>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Resp.comisii metodice</w:t>
            </w:r>
          </w:p>
        </w:tc>
        <w:tc>
          <w:tcPr>
            <w:tcW w:w="3291" w:type="dxa"/>
            <w:tcBorders>
              <w:bottom w:val="single" w:sz="4" w:space="0" w:color="auto"/>
            </w:tcBorders>
          </w:tcPr>
          <w:p w:rsidR="007708CD" w:rsidRPr="007708CD" w:rsidRDefault="007708CD" w:rsidP="007708CD">
            <w:pPr>
              <w:numPr>
                <w:ilvl w:val="0"/>
                <w:numId w:val="17"/>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Raport scris </w:t>
            </w:r>
          </w:p>
        </w:tc>
      </w:tr>
      <w:tr w:rsidR="007708CD" w:rsidRPr="007708CD" w:rsidTr="007708CD">
        <w:trPr>
          <w:trHeight w:val="1290"/>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3359"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numPr>
                <w:ilvl w:val="0"/>
                <w:numId w:val="17"/>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Verificarea </w:t>
            </w:r>
            <w:r w:rsidR="005B68FF">
              <w:rPr>
                <w:rStyle w:val="Emphasis"/>
                <w:rFonts w:ascii="Times New Roman" w:hAnsi="Times New Roman" w:cs="Times New Roman"/>
                <w:sz w:val="24"/>
                <w:szCs w:val="24"/>
                <w:lang w:val="ro-RO"/>
              </w:rPr>
              <w:t>planificărilor</w:t>
            </w:r>
            <w:r w:rsidRPr="007708CD">
              <w:rPr>
                <w:rStyle w:val="Emphasis"/>
                <w:rFonts w:ascii="Times New Roman" w:hAnsi="Times New Roman" w:cs="Times New Roman"/>
                <w:sz w:val="24"/>
                <w:szCs w:val="24"/>
                <w:lang w:val="ro-RO"/>
              </w:rPr>
              <w:t xml:space="preserve"> calendaristice a cadrelor didactice </w:t>
            </w:r>
          </w:p>
          <w:p w:rsidR="007708CD" w:rsidRPr="007708CD" w:rsidRDefault="007708CD" w:rsidP="007708CD">
            <w:pPr>
              <w:rPr>
                <w:rStyle w:val="Emphasis"/>
                <w:rFonts w:ascii="Times New Roman" w:hAnsi="Times New Roman" w:cs="Times New Roman"/>
                <w:sz w:val="24"/>
                <w:szCs w:val="24"/>
                <w:lang w:val="ro-RO"/>
              </w:rPr>
            </w:pPr>
          </w:p>
        </w:tc>
        <w:tc>
          <w:tcPr>
            <w:tcW w:w="2041"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20.09.</w:t>
            </w:r>
            <w:r w:rsidR="00AF57BD">
              <w:rPr>
                <w:rStyle w:val="Emphasis"/>
                <w:rFonts w:ascii="Times New Roman" w:hAnsi="Times New Roman" w:cs="Times New Roman"/>
                <w:sz w:val="24"/>
                <w:szCs w:val="24"/>
                <w:lang w:val="ro-RO"/>
              </w:rPr>
              <w:t>2020</w:t>
            </w:r>
          </w:p>
        </w:tc>
        <w:tc>
          <w:tcPr>
            <w:tcW w:w="2646" w:type="dxa"/>
            <w:tcBorders>
              <w:top w:val="single" w:sz="4" w:space="0" w:color="auto"/>
              <w:bottom w:val="single" w:sz="4" w:space="0" w:color="auto"/>
            </w:tcBorders>
          </w:tcPr>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Resp.comsiii metodice</w:t>
            </w:r>
          </w:p>
        </w:tc>
        <w:tc>
          <w:tcPr>
            <w:tcW w:w="3291" w:type="dxa"/>
            <w:tcBorders>
              <w:top w:val="single" w:sz="4" w:space="0" w:color="auto"/>
              <w:bottom w:val="single" w:sz="4" w:space="0" w:color="auto"/>
            </w:tcBorders>
          </w:tcPr>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Programele </w:t>
            </w:r>
            <w:r w:rsidR="005B68FF">
              <w:rPr>
                <w:rStyle w:val="Emphasis"/>
                <w:rFonts w:ascii="Times New Roman" w:hAnsi="Times New Roman" w:cs="Times New Roman"/>
                <w:sz w:val="24"/>
                <w:szCs w:val="24"/>
                <w:lang w:val="ro-RO"/>
              </w:rPr>
              <w:t>școlii</w:t>
            </w:r>
          </w:p>
        </w:tc>
      </w:tr>
      <w:tr w:rsidR="007708CD" w:rsidRPr="007708CD" w:rsidTr="007708CD">
        <w:trPr>
          <w:trHeight w:val="1260"/>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3359"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Verificarea </w:t>
            </w:r>
            <w:r w:rsidR="005B68FF">
              <w:rPr>
                <w:rStyle w:val="Emphasis"/>
                <w:rFonts w:ascii="Times New Roman" w:hAnsi="Times New Roman" w:cs="Times New Roman"/>
                <w:sz w:val="24"/>
                <w:szCs w:val="24"/>
                <w:lang w:val="ro-RO"/>
              </w:rPr>
              <w:t>planificărilor</w:t>
            </w:r>
            <w:r w:rsidRPr="007708CD">
              <w:rPr>
                <w:rStyle w:val="Emphasis"/>
                <w:rFonts w:ascii="Times New Roman" w:hAnsi="Times New Roman" w:cs="Times New Roman"/>
                <w:sz w:val="24"/>
                <w:szCs w:val="24"/>
                <w:lang w:val="ro-RO"/>
              </w:rPr>
              <w:t xml:space="preserve"> pe unitatea de </w:t>
            </w:r>
            <w:r w:rsidR="005B68FF">
              <w:rPr>
                <w:rStyle w:val="Emphasis"/>
                <w:rFonts w:ascii="Times New Roman" w:hAnsi="Times New Roman" w:cs="Times New Roman"/>
                <w:sz w:val="24"/>
                <w:szCs w:val="24"/>
                <w:lang w:val="ro-RO"/>
              </w:rPr>
              <w:t>învățare</w:t>
            </w:r>
            <w:r w:rsidRPr="007708CD">
              <w:rPr>
                <w:rStyle w:val="Emphasis"/>
                <w:rFonts w:ascii="Times New Roman" w:hAnsi="Times New Roman" w:cs="Times New Roman"/>
                <w:sz w:val="24"/>
                <w:szCs w:val="24"/>
                <w:lang w:val="ro-RO"/>
              </w:rPr>
              <w:t xml:space="preserve"> si planurilor de </w:t>
            </w:r>
            <w:r w:rsidR="005B68FF">
              <w:rPr>
                <w:rStyle w:val="Emphasis"/>
                <w:rFonts w:ascii="Times New Roman" w:hAnsi="Times New Roman" w:cs="Times New Roman"/>
                <w:sz w:val="24"/>
                <w:szCs w:val="24"/>
                <w:lang w:val="ro-RO"/>
              </w:rPr>
              <w:t>lecție</w:t>
            </w:r>
          </w:p>
          <w:p w:rsidR="007708CD" w:rsidRPr="007708CD" w:rsidRDefault="007708CD" w:rsidP="007708CD">
            <w:pPr>
              <w:rPr>
                <w:rStyle w:val="Emphasis"/>
                <w:rFonts w:ascii="Times New Roman" w:hAnsi="Times New Roman" w:cs="Times New Roman"/>
                <w:sz w:val="24"/>
                <w:szCs w:val="24"/>
                <w:lang w:val="ro-RO"/>
              </w:rPr>
            </w:pPr>
          </w:p>
        </w:tc>
        <w:tc>
          <w:tcPr>
            <w:tcW w:w="2041"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periodic</w:t>
            </w:r>
          </w:p>
        </w:tc>
        <w:tc>
          <w:tcPr>
            <w:tcW w:w="2646" w:type="dxa"/>
            <w:tcBorders>
              <w:top w:val="single" w:sz="4" w:space="0" w:color="auto"/>
              <w:bottom w:val="single" w:sz="4" w:space="0" w:color="auto"/>
            </w:tcBorders>
          </w:tcPr>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tc>
        <w:tc>
          <w:tcPr>
            <w:tcW w:w="3291" w:type="dxa"/>
            <w:tcBorders>
              <w:top w:val="single" w:sz="4" w:space="0" w:color="auto"/>
              <w:bottom w:val="single" w:sz="4" w:space="0" w:color="auto"/>
            </w:tcBorders>
          </w:tcPr>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Monitorizarea cadrelor didactice verificate si inspectate</w:t>
            </w:r>
          </w:p>
        </w:tc>
      </w:tr>
      <w:tr w:rsidR="007708CD" w:rsidRPr="007708CD" w:rsidTr="007708CD">
        <w:trPr>
          <w:trHeight w:val="900"/>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3359"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Analiza act.com.metod. in C.A</w:t>
            </w:r>
          </w:p>
          <w:p w:rsidR="007708CD" w:rsidRPr="007708CD" w:rsidRDefault="007708CD" w:rsidP="007708CD">
            <w:pPr>
              <w:rPr>
                <w:rStyle w:val="Emphasis"/>
                <w:rFonts w:ascii="Times New Roman" w:hAnsi="Times New Roman" w:cs="Times New Roman"/>
                <w:sz w:val="24"/>
                <w:szCs w:val="24"/>
                <w:lang w:val="ro-RO"/>
              </w:rPr>
            </w:pPr>
          </w:p>
        </w:tc>
        <w:tc>
          <w:tcPr>
            <w:tcW w:w="2041"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periodic</w:t>
            </w:r>
          </w:p>
        </w:tc>
        <w:tc>
          <w:tcPr>
            <w:tcW w:w="2646"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Sefii de comisii metodice</w:t>
            </w:r>
          </w:p>
        </w:tc>
        <w:tc>
          <w:tcPr>
            <w:tcW w:w="3291" w:type="dxa"/>
            <w:tcBorders>
              <w:top w:val="single" w:sz="4" w:space="0" w:color="auto"/>
              <w:bottom w:val="single" w:sz="4" w:space="0" w:color="auto"/>
            </w:tcBorders>
          </w:tcPr>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Rapoarte ale sefilor comsiiilor metodice si a directorului</w:t>
            </w:r>
          </w:p>
        </w:tc>
      </w:tr>
      <w:tr w:rsidR="007708CD" w:rsidRPr="007708CD" w:rsidTr="007708CD">
        <w:trPr>
          <w:trHeight w:val="1320"/>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3359"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Intocmirea raportului de analiza a ct. semestriale si anuale</w:t>
            </w:r>
          </w:p>
          <w:p w:rsidR="007708CD" w:rsidRPr="007708CD" w:rsidRDefault="007708CD" w:rsidP="007708CD">
            <w:pPr>
              <w:rPr>
                <w:rStyle w:val="Emphasis"/>
                <w:rFonts w:ascii="Times New Roman" w:hAnsi="Times New Roman" w:cs="Times New Roman"/>
                <w:sz w:val="24"/>
                <w:szCs w:val="24"/>
                <w:lang w:val="ro-RO"/>
              </w:rPr>
            </w:pPr>
          </w:p>
        </w:tc>
        <w:tc>
          <w:tcPr>
            <w:tcW w:w="2041"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SEM.I</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SEM.II</w:t>
            </w:r>
          </w:p>
        </w:tc>
        <w:tc>
          <w:tcPr>
            <w:tcW w:w="2646"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tc>
        <w:tc>
          <w:tcPr>
            <w:tcW w:w="3291" w:type="dxa"/>
            <w:tcBorders>
              <w:top w:val="single" w:sz="4" w:space="0" w:color="auto"/>
              <w:bottom w:val="single" w:sz="4" w:space="0" w:color="auto"/>
            </w:tcBorders>
          </w:tcPr>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Raport cu analiza activitatii</w:t>
            </w:r>
          </w:p>
        </w:tc>
      </w:tr>
      <w:tr w:rsidR="007708CD" w:rsidRPr="007708CD" w:rsidTr="007708CD">
        <w:trPr>
          <w:trHeight w:val="615"/>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3359"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Arhivarea si pastrarea documentelor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 xml:space="preserve">e </w:t>
            </w:r>
          </w:p>
        </w:tc>
        <w:tc>
          <w:tcPr>
            <w:tcW w:w="2041"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Conform termenelor legale </w:t>
            </w:r>
          </w:p>
        </w:tc>
        <w:tc>
          <w:tcPr>
            <w:tcW w:w="2646"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Secretariat </w:t>
            </w:r>
          </w:p>
        </w:tc>
        <w:tc>
          <w:tcPr>
            <w:tcW w:w="3291" w:type="dxa"/>
            <w:tcBorders>
              <w:top w:val="single" w:sz="4" w:space="0" w:color="auto"/>
            </w:tcBorders>
          </w:tcPr>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Standardele cerute </w:t>
            </w:r>
          </w:p>
        </w:tc>
      </w:tr>
      <w:tr w:rsidR="007708CD" w:rsidRPr="007708CD" w:rsidTr="007708CD">
        <w:tc>
          <w:tcPr>
            <w:tcW w:w="2443"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Motivare</w:t>
            </w:r>
          </w:p>
        </w:tc>
        <w:tc>
          <w:tcPr>
            <w:tcW w:w="3359" w:type="dxa"/>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Consultarea </w:t>
            </w:r>
            <w:r w:rsidR="005B68FF">
              <w:rPr>
                <w:rStyle w:val="Emphasis"/>
                <w:rFonts w:ascii="Times New Roman" w:hAnsi="Times New Roman" w:cs="Times New Roman"/>
                <w:sz w:val="24"/>
                <w:szCs w:val="24"/>
                <w:lang w:val="ro-RO"/>
              </w:rPr>
              <w:t>părinților</w:t>
            </w:r>
            <w:r w:rsidRPr="007708CD">
              <w:rPr>
                <w:rStyle w:val="Emphasis"/>
                <w:rFonts w:ascii="Times New Roman" w:hAnsi="Times New Roman" w:cs="Times New Roman"/>
                <w:sz w:val="24"/>
                <w:szCs w:val="24"/>
                <w:lang w:val="ro-RO"/>
              </w:rPr>
              <w:t xml:space="preserve"> si a copiilor in vederea stimularii interesuilui acestora in dezvoltarea CDS.-ului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w:t>
            </w:r>
          </w:p>
          <w:p w:rsidR="007708CD" w:rsidRPr="007708CD" w:rsidRDefault="007708CD" w:rsidP="007708CD">
            <w:pPr>
              <w:rPr>
                <w:rStyle w:val="Emphasis"/>
                <w:rFonts w:ascii="Times New Roman" w:hAnsi="Times New Roman" w:cs="Times New Roman"/>
                <w:sz w:val="24"/>
                <w:szCs w:val="24"/>
                <w:lang w:val="ro-RO"/>
              </w:rPr>
            </w:pPr>
          </w:p>
        </w:tc>
        <w:tc>
          <w:tcPr>
            <w:tcW w:w="204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Septembrie </w:t>
            </w:r>
            <w:r w:rsidR="00AF57BD">
              <w:rPr>
                <w:rStyle w:val="Emphasis"/>
                <w:rFonts w:ascii="Times New Roman" w:hAnsi="Times New Roman" w:cs="Times New Roman"/>
                <w:sz w:val="24"/>
                <w:szCs w:val="24"/>
                <w:lang w:val="ro-RO"/>
              </w:rPr>
              <w:t>2020</w:t>
            </w:r>
          </w:p>
        </w:tc>
        <w:tc>
          <w:tcPr>
            <w:tcW w:w="264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Consiliul pt curriculum </w:t>
            </w:r>
          </w:p>
        </w:tc>
        <w:tc>
          <w:tcPr>
            <w:tcW w:w="3291" w:type="dxa"/>
          </w:tcPr>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Formular cu optiuni semnate de parinti si copii</w:t>
            </w:r>
          </w:p>
        </w:tc>
      </w:tr>
      <w:tr w:rsidR="007708CD" w:rsidRPr="007708CD" w:rsidTr="007708CD">
        <w:trPr>
          <w:trHeight w:val="750"/>
        </w:trPr>
        <w:tc>
          <w:tcPr>
            <w:tcW w:w="2443"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Implicare /participare</w:t>
            </w:r>
          </w:p>
        </w:tc>
        <w:tc>
          <w:tcPr>
            <w:tcW w:w="3359" w:type="dxa"/>
            <w:tcBorders>
              <w:bottom w:val="single" w:sz="4" w:space="0" w:color="auto"/>
            </w:tcBorders>
          </w:tcPr>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Partciparea cadrelor didactice la sesiuni de comunicari stiintifice, simpozioane</w:t>
            </w:r>
          </w:p>
        </w:tc>
        <w:tc>
          <w:tcPr>
            <w:tcW w:w="2041"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Semestrial </w:t>
            </w:r>
          </w:p>
        </w:tc>
        <w:tc>
          <w:tcPr>
            <w:tcW w:w="2646"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Resp.perfectionare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Com.metodice</w:t>
            </w:r>
          </w:p>
        </w:tc>
        <w:tc>
          <w:tcPr>
            <w:tcW w:w="3291"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Lucrari sustinute</w:t>
            </w:r>
          </w:p>
        </w:tc>
      </w:tr>
      <w:tr w:rsidR="007708CD" w:rsidRPr="007708CD" w:rsidTr="007708CD">
        <w:trPr>
          <w:trHeight w:val="645"/>
        </w:trPr>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3359" w:type="dxa"/>
            <w:tcBorders>
              <w:top w:val="single" w:sz="4" w:space="0" w:color="auto"/>
            </w:tcBorders>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Incurajarea cadrelor didactice in a formula observatii referitoare la structura curriculum-ului, a reglementarilor legale, in vederea optimizarii acestora. </w:t>
            </w:r>
          </w:p>
        </w:tc>
        <w:tc>
          <w:tcPr>
            <w:tcW w:w="2041"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Cand este cazul </w:t>
            </w:r>
          </w:p>
        </w:tc>
        <w:tc>
          <w:tcPr>
            <w:tcW w:w="2646"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Res.comisii metodice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Cadre didactice </w:t>
            </w:r>
          </w:p>
        </w:tc>
        <w:tc>
          <w:tcPr>
            <w:tcW w:w="3291"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Rapoarte scrise, observatii </w:t>
            </w:r>
          </w:p>
        </w:tc>
      </w:tr>
      <w:tr w:rsidR="007708CD" w:rsidRPr="007708CD" w:rsidTr="007708CD">
        <w:tc>
          <w:tcPr>
            <w:tcW w:w="2443"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Formare/dezvolatre profesionala  si personala</w:t>
            </w:r>
          </w:p>
        </w:tc>
        <w:tc>
          <w:tcPr>
            <w:tcW w:w="3359"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Promovarea ex de grad pt toate cadrele didactice inscrise</w:t>
            </w:r>
          </w:p>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Dezvoltarea dimensiunii europene prin atragerea de parteneriate Erasmus+ şi eTwinning</w:t>
            </w:r>
          </w:p>
        </w:tc>
        <w:tc>
          <w:tcPr>
            <w:tcW w:w="204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Conform graficelor </w:t>
            </w:r>
          </w:p>
        </w:tc>
        <w:tc>
          <w:tcPr>
            <w:tcW w:w="264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Resp.comisii metodice şi proiecte internaţionale</w:t>
            </w:r>
          </w:p>
        </w:tc>
        <w:tc>
          <w:tcPr>
            <w:tcW w:w="329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Certificate de obtinere a gradelor </w:t>
            </w:r>
          </w:p>
        </w:tc>
      </w:tr>
      <w:tr w:rsidR="007708CD" w:rsidRPr="007708CD" w:rsidTr="007708CD">
        <w:tc>
          <w:tcPr>
            <w:tcW w:w="2443" w:type="dxa"/>
            <w:vMerge/>
          </w:tcPr>
          <w:p w:rsidR="007708CD" w:rsidRPr="007708CD" w:rsidRDefault="007708CD" w:rsidP="007708CD">
            <w:pPr>
              <w:rPr>
                <w:rStyle w:val="Emphasis"/>
                <w:rFonts w:ascii="Times New Roman" w:hAnsi="Times New Roman" w:cs="Times New Roman"/>
                <w:sz w:val="24"/>
                <w:szCs w:val="24"/>
                <w:lang w:val="ro-RO"/>
              </w:rPr>
            </w:pPr>
          </w:p>
        </w:tc>
        <w:tc>
          <w:tcPr>
            <w:tcW w:w="3359"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Participarea cadrelor didactice la actiuni de abilitare curricular organizata de CCD Mureş</w:t>
            </w:r>
          </w:p>
        </w:tc>
        <w:tc>
          <w:tcPr>
            <w:tcW w:w="204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Conf.program CCD Mureş</w:t>
            </w:r>
          </w:p>
        </w:tc>
        <w:tc>
          <w:tcPr>
            <w:tcW w:w="264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Resp.comisii metodice</w:t>
            </w:r>
          </w:p>
        </w:tc>
        <w:tc>
          <w:tcPr>
            <w:tcW w:w="3291" w:type="dxa"/>
          </w:tcPr>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7708CD">
        <w:tc>
          <w:tcPr>
            <w:tcW w:w="2443"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Formarea grupurilor/dezvoltarea echipelor</w:t>
            </w:r>
          </w:p>
        </w:tc>
        <w:tc>
          <w:tcPr>
            <w:tcW w:w="3359"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Constituire si functionarae comsiiilor metodice pe arii curriculare</w:t>
            </w:r>
          </w:p>
        </w:tc>
        <w:tc>
          <w:tcPr>
            <w:tcW w:w="204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Septembrie </w:t>
            </w:r>
            <w:r w:rsidR="00AF57BD">
              <w:rPr>
                <w:rStyle w:val="Emphasis"/>
                <w:rFonts w:ascii="Times New Roman" w:hAnsi="Times New Roman" w:cs="Times New Roman"/>
                <w:sz w:val="24"/>
                <w:szCs w:val="24"/>
                <w:lang w:val="ro-RO"/>
              </w:rPr>
              <w:t>2020</w:t>
            </w:r>
          </w:p>
        </w:tc>
        <w:tc>
          <w:tcPr>
            <w:tcW w:w="264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Consiliul de administratie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Consiliul profesoral</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tc>
        <w:tc>
          <w:tcPr>
            <w:tcW w:w="329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Organigrama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 xml:space="preserve"> </w:t>
            </w:r>
          </w:p>
        </w:tc>
      </w:tr>
      <w:tr w:rsidR="007708CD" w:rsidRPr="007708CD" w:rsidTr="007708CD">
        <w:tc>
          <w:tcPr>
            <w:tcW w:w="2443" w:type="dxa"/>
          </w:tcPr>
          <w:p w:rsidR="007708CD" w:rsidRPr="007708CD" w:rsidRDefault="007708CD" w:rsidP="007708CD">
            <w:pPr>
              <w:rPr>
                <w:rStyle w:val="Emphasis"/>
                <w:rFonts w:ascii="Times New Roman" w:hAnsi="Times New Roman" w:cs="Times New Roman"/>
                <w:sz w:val="24"/>
                <w:szCs w:val="24"/>
                <w:lang w:val="ro-RO"/>
              </w:rPr>
            </w:pPr>
          </w:p>
        </w:tc>
        <w:tc>
          <w:tcPr>
            <w:tcW w:w="3359"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Organizararea  echipelor pt pregatirea serbarilor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tc>
        <w:tc>
          <w:tcPr>
            <w:tcW w:w="204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Oct.</w:t>
            </w:r>
            <w:r w:rsidR="00AF57BD">
              <w:rPr>
                <w:rStyle w:val="Emphasis"/>
                <w:rFonts w:ascii="Times New Roman" w:hAnsi="Times New Roman" w:cs="Times New Roman"/>
                <w:sz w:val="24"/>
                <w:szCs w:val="24"/>
                <w:lang w:val="ro-RO"/>
              </w:rPr>
              <w:t>2020</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Martie </w:t>
            </w:r>
            <w:r w:rsidR="00AF57BD">
              <w:rPr>
                <w:rStyle w:val="Emphasis"/>
                <w:rFonts w:ascii="Times New Roman" w:hAnsi="Times New Roman" w:cs="Times New Roman"/>
                <w:sz w:val="24"/>
                <w:szCs w:val="24"/>
                <w:lang w:val="ro-RO"/>
              </w:rPr>
              <w:t>2021</w:t>
            </w:r>
          </w:p>
        </w:tc>
        <w:tc>
          <w:tcPr>
            <w:tcW w:w="264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C.P.</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Cons.ed.</w:t>
            </w:r>
          </w:p>
        </w:tc>
        <w:tc>
          <w:tcPr>
            <w:tcW w:w="329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Serbari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Manifestari prilejuite de diferita date importante</w:t>
            </w:r>
          </w:p>
        </w:tc>
      </w:tr>
      <w:tr w:rsidR="007708CD" w:rsidRPr="007708CD" w:rsidTr="007708CD">
        <w:tc>
          <w:tcPr>
            <w:tcW w:w="2443"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Negocierea/rezolvarea conflictelor</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c>
        <w:tc>
          <w:tcPr>
            <w:tcW w:w="3359"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Evitarea paralelismului intre curriculum disciplinelor fundamentale si CDS</w:t>
            </w:r>
          </w:p>
        </w:tc>
        <w:tc>
          <w:tcPr>
            <w:tcW w:w="204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01.12.</w:t>
            </w:r>
            <w:r w:rsidR="00AF57BD">
              <w:rPr>
                <w:rStyle w:val="Emphasis"/>
                <w:rFonts w:ascii="Times New Roman" w:hAnsi="Times New Roman" w:cs="Times New Roman"/>
                <w:sz w:val="24"/>
                <w:szCs w:val="24"/>
                <w:lang w:val="ro-RO"/>
              </w:rPr>
              <w:t>2020</w:t>
            </w:r>
          </w:p>
        </w:tc>
        <w:tc>
          <w:tcPr>
            <w:tcW w:w="264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Resp.de comisii metodice</w:t>
            </w:r>
          </w:p>
        </w:tc>
        <w:tc>
          <w:tcPr>
            <w:tcW w:w="329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Sedinta metodica  comuna si plan de rezolvare </w:t>
            </w:r>
          </w:p>
        </w:tc>
      </w:tr>
    </w:tbl>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numPr>
          <w:ilvl w:val="0"/>
          <w:numId w:val="2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Domeniul institutional:   RESURSE UMANE</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OBIECTIVE: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1. Asigurarea cunoasterii in unitatea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a a reglementarilor legale privind incadrarea, perfectionarea si evaluarea intregului personal;</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2. Elaborarea si prezentarea unor repere ale formarii personalului didactic al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3. Cresterea calitatii resurselor umane angajate ale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 in vederea indeplinirii obiectivelor si asigurarea calitatii;</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4. Definirea si promovarea unei politici de personal care sa asigure cresterea calitatii si eficienta </w:t>
      </w:r>
      <w:r w:rsidR="00DA1359">
        <w:rPr>
          <w:rStyle w:val="Emphasis"/>
          <w:rFonts w:ascii="Times New Roman" w:hAnsi="Times New Roman" w:cs="Times New Roman"/>
          <w:sz w:val="24"/>
          <w:szCs w:val="24"/>
          <w:lang w:val="ro-RO"/>
        </w:rPr>
        <w:t>învăț</w:t>
      </w:r>
      <w:r w:rsidRPr="007708CD">
        <w:rPr>
          <w:rStyle w:val="Emphasis"/>
          <w:rFonts w:ascii="Times New Roman" w:hAnsi="Times New Roman" w:cs="Times New Roman"/>
          <w:sz w:val="24"/>
          <w:szCs w:val="24"/>
          <w:lang w:val="ro-RO"/>
        </w:rPr>
        <w:t>arii;</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5. Asigurarea unei permanente deschideri europene prin derulare programe Erasmus+ şi eTwinning</w:t>
      </w:r>
    </w:p>
    <w:p w:rsidR="007708CD" w:rsidRPr="007708CD" w:rsidRDefault="007708CD" w:rsidP="007708CD">
      <w:pPr>
        <w:rPr>
          <w:rStyle w:val="Emphasis"/>
          <w:rFonts w:ascii="Times New Roman" w:hAnsi="Times New Roman" w:cs="Times New Roman"/>
          <w:sz w:val="24"/>
          <w:szCs w:val="24"/>
          <w:lang w:val="ro-RO"/>
        </w:rPr>
      </w:pPr>
    </w:p>
    <w:tbl>
      <w:tblPr>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5"/>
        <w:gridCol w:w="3370"/>
        <w:gridCol w:w="1914"/>
        <w:gridCol w:w="2674"/>
        <w:gridCol w:w="3292"/>
      </w:tblGrid>
      <w:tr w:rsidR="007708CD" w:rsidRPr="007708CD" w:rsidTr="007708CD">
        <w:tc>
          <w:tcPr>
            <w:tcW w:w="2325"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FUNCTIA</w:t>
            </w:r>
          </w:p>
          <w:p w:rsidR="007708CD" w:rsidRPr="007708CD" w:rsidRDefault="007708CD" w:rsidP="007708CD">
            <w:pPr>
              <w:rPr>
                <w:rStyle w:val="Emphasis"/>
                <w:rFonts w:ascii="Times New Roman" w:hAnsi="Times New Roman" w:cs="Times New Roman"/>
                <w:sz w:val="24"/>
                <w:szCs w:val="24"/>
                <w:lang w:val="ro-RO"/>
              </w:rPr>
            </w:pPr>
          </w:p>
        </w:tc>
        <w:tc>
          <w:tcPr>
            <w:tcW w:w="3370"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ACTIUNI</w:t>
            </w:r>
          </w:p>
        </w:tc>
        <w:tc>
          <w:tcPr>
            <w:tcW w:w="1914"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TERMEN</w:t>
            </w:r>
          </w:p>
        </w:tc>
        <w:tc>
          <w:tcPr>
            <w:tcW w:w="2674"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RESPONSABIL</w:t>
            </w:r>
          </w:p>
        </w:tc>
        <w:tc>
          <w:tcPr>
            <w:tcW w:w="3292"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EVALUARE/INDICATORI</w:t>
            </w:r>
          </w:p>
        </w:tc>
      </w:tr>
      <w:tr w:rsidR="007708CD" w:rsidRPr="007708CD" w:rsidTr="007708CD">
        <w:trPr>
          <w:trHeight w:val="915"/>
        </w:trPr>
        <w:tc>
          <w:tcPr>
            <w:tcW w:w="2325"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Proiectarea </w:t>
            </w:r>
          </w:p>
        </w:tc>
        <w:tc>
          <w:tcPr>
            <w:tcW w:w="3370" w:type="dxa"/>
            <w:tcBorders>
              <w:bottom w:val="single" w:sz="4" w:space="0" w:color="auto"/>
            </w:tcBorders>
          </w:tcPr>
          <w:p w:rsidR="007708CD" w:rsidRPr="007708CD" w:rsidRDefault="007708CD" w:rsidP="007708CD">
            <w:pPr>
              <w:numPr>
                <w:ilvl w:val="0"/>
                <w:numId w:val="11"/>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Elaborarea proiectului planului de incadrare in concordant cu strategia de dezvoltare a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 xml:space="preserve"> si a proiectului de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izare;</w:t>
            </w:r>
          </w:p>
        </w:tc>
        <w:tc>
          <w:tcPr>
            <w:tcW w:w="191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02.</w:t>
            </w:r>
            <w:r w:rsidR="00AF57BD">
              <w:rPr>
                <w:rStyle w:val="Emphasis"/>
                <w:rFonts w:ascii="Times New Roman" w:hAnsi="Times New Roman" w:cs="Times New Roman"/>
                <w:sz w:val="24"/>
                <w:szCs w:val="24"/>
                <w:lang w:val="ro-RO"/>
              </w:rPr>
              <w:t>2021</w:t>
            </w:r>
          </w:p>
        </w:tc>
        <w:tc>
          <w:tcPr>
            <w:tcW w:w="267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Consiliu de administratie</w:t>
            </w:r>
          </w:p>
        </w:tc>
        <w:tc>
          <w:tcPr>
            <w:tcW w:w="3292" w:type="dxa"/>
            <w:tcBorders>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Proiectul planului de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izare</w:t>
            </w:r>
          </w:p>
        </w:tc>
      </w:tr>
      <w:tr w:rsidR="007708CD" w:rsidRPr="007708CD" w:rsidTr="007708CD">
        <w:trPr>
          <w:trHeight w:val="1673"/>
        </w:trPr>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Dimensionarae compartimentelor cu personal didactic auxilar  si nedidactic tinand cont de normative si de eficienta muncii;</w:t>
            </w:r>
          </w:p>
        </w:tc>
        <w:tc>
          <w:tcPr>
            <w:tcW w:w="1914"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01.09.</w:t>
            </w:r>
            <w:r w:rsidR="00AF57BD">
              <w:rPr>
                <w:rStyle w:val="Emphasis"/>
                <w:rFonts w:ascii="Times New Roman" w:hAnsi="Times New Roman" w:cs="Times New Roman"/>
                <w:sz w:val="24"/>
                <w:szCs w:val="24"/>
                <w:lang w:val="ro-RO"/>
              </w:rPr>
              <w:t>2020</w:t>
            </w:r>
          </w:p>
        </w:tc>
        <w:tc>
          <w:tcPr>
            <w:tcW w:w="2674"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Serviciu secretariat </w:t>
            </w:r>
          </w:p>
        </w:tc>
        <w:tc>
          <w:tcPr>
            <w:tcW w:w="3292" w:type="dxa"/>
            <w:tcBorders>
              <w:top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Proiectul statului de functii</w:t>
            </w:r>
          </w:p>
        </w:tc>
      </w:tr>
      <w:tr w:rsidR="007708CD" w:rsidRPr="007708CD" w:rsidTr="007708CD">
        <w:trPr>
          <w:trHeight w:val="705"/>
        </w:trPr>
        <w:tc>
          <w:tcPr>
            <w:tcW w:w="2325"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Organizarea</w:t>
            </w:r>
          </w:p>
        </w:tc>
        <w:tc>
          <w:tcPr>
            <w:tcW w:w="3370" w:type="dxa"/>
            <w:tcBorders>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Realizarea procedurilor de ocupare a posturilor  si catedrelor vacante, pt personalul din subordine</w:t>
            </w:r>
          </w:p>
        </w:tc>
        <w:tc>
          <w:tcPr>
            <w:tcW w:w="191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14.09.</w:t>
            </w:r>
            <w:r w:rsidR="00AF57BD">
              <w:rPr>
                <w:rStyle w:val="Emphasis"/>
                <w:rFonts w:ascii="Times New Roman" w:hAnsi="Times New Roman" w:cs="Times New Roman"/>
                <w:sz w:val="24"/>
                <w:szCs w:val="24"/>
                <w:lang w:val="ro-RO"/>
              </w:rPr>
              <w:t>2020</w:t>
            </w:r>
          </w:p>
        </w:tc>
        <w:tc>
          <w:tcPr>
            <w:tcW w:w="267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Serviciu secretariat </w:t>
            </w:r>
          </w:p>
        </w:tc>
        <w:tc>
          <w:tcPr>
            <w:tcW w:w="3292" w:type="dxa"/>
            <w:tcBorders>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Stat de functii pentru personalul nedidactic</w:t>
            </w:r>
          </w:p>
        </w:tc>
      </w:tr>
      <w:tr w:rsidR="007708CD" w:rsidRPr="007708CD" w:rsidTr="007708CD">
        <w:trPr>
          <w:trHeight w:val="645"/>
        </w:trPr>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Cuprinderea elevilor inscrisi in clase/grupe</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1-14.09.</w:t>
            </w:r>
            <w:r w:rsidR="00AF57BD">
              <w:rPr>
                <w:rStyle w:val="Emphasis"/>
                <w:rFonts w:ascii="Times New Roman" w:hAnsi="Times New Roman" w:cs="Times New Roman"/>
                <w:sz w:val="24"/>
                <w:szCs w:val="24"/>
                <w:lang w:val="ro-RO"/>
              </w:rPr>
              <w:t>2020</w:t>
            </w:r>
          </w:p>
        </w:tc>
        <w:tc>
          <w:tcPr>
            <w:tcW w:w="267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Serviciu secretariat</w:t>
            </w:r>
          </w:p>
        </w:tc>
        <w:tc>
          <w:tcPr>
            <w:tcW w:w="3292"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Cataloage, matricole</w:t>
            </w:r>
          </w:p>
        </w:tc>
      </w:tr>
      <w:tr w:rsidR="007708CD" w:rsidRPr="007708CD" w:rsidTr="007708CD">
        <w:trPr>
          <w:trHeight w:val="617"/>
        </w:trPr>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bottom w:val="single" w:sz="4" w:space="0" w:color="auto"/>
            </w:tcBorders>
          </w:tcPr>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Program de consiliere a elevilor</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 tot parcursul anului</w:t>
            </w:r>
          </w:p>
        </w:tc>
        <w:tc>
          <w:tcPr>
            <w:tcW w:w="267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Consilierul educative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Diriginti </w:t>
            </w:r>
          </w:p>
        </w:tc>
        <w:tc>
          <w:tcPr>
            <w:tcW w:w="3292" w:type="dxa"/>
            <w:tcBorders>
              <w:top w:val="single" w:sz="4" w:space="0" w:color="auto"/>
              <w:bottom w:val="single" w:sz="4" w:space="0" w:color="auto"/>
            </w:tcBorders>
          </w:tcPr>
          <w:p w:rsidR="007708CD" w:rsidRPr="007708CD" w:rsidRDefault="007708CD" w:rsidP="007708CD">
            <w:pPr>
              <w:numPr>
                <w:ilvl w:val="0"/>
                <w:numId w:val="1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Planificarile profesorilor diriginti</w:t>
            </w:r>
          </w:p>
        </w:tc>
      </w:tr>
      <w:tr w:rsidR="007708CD" w:rsidRPr="007708CD" w:rsidTr="007708CD">
        <w:trPr>
          <w:trHeight w:val="1560"/>
        </w:trPr>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bottom w:val="single" w:sz="4" w:space="0" w:color="auto"/>
            </w:tcBorders>
          </w:tcPr>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Organizarae act. metodice in cadrul catedrelor, pentru formarea/informarea cadrelor didactice</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Conform graficelor </w:t>
            </w:r>
          </w:p>
        </w:tc>
        <w:tc>
          <w:tcPr>
            <w:tcW w:w="2674" w:type="dxa"/>
            <w:tcBorders>
              <w:top w:val="single" w:sz="4" w:space="0" w:color="auto"/>
              <w:bottom w:val="single" w:sz="4" w:space="0" w:color="auto"/>
            </w:tcBorders>
          </w:tcPr>
          <w:p w:rsidR="007708CD" w:rsidRPr="007708CD" w:rsidRDefault="007708CD" w:rsidP="007708CD">
            <w:pPr>
              <w:numPr>
                <w:ilvl w:val="0"/>
                <w:numId w:val="1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 formare continua</w:t>
            </w:r>
          </w:p>
          <w:p w:rsidR="007708CD" w:rsidRPr="007708CD" w:rsidRDefault="007708CD" w:rsidP="007708CD">
            <w:pPr>
              <w:numPr>
                <w:ilvl w:val="0"/>
                <w:numId w:val="1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Resp.diriginti</w:t>
            </w:r>
          </w:p>
        </w:tc>
        <w:tc>
          <w:tcPr>
            <w:tcW w:w="3292" w:type="dxa"/>
            <w:tcBorders>
              <w:top w:val="single" w:sz="4" w:space="0" w:color="auto"/>
              <w:bottom w:val="single" w:sz="4" w:space="0" w:color="auto"/>
            </w:tcBorders>
          </w:tcPr>
          <w:p w:rsidR="007708CD" w:rsidRPr="007708CD" w:rsidRDefault="007708CD" w:rsidP="007708CD">
            <w:pPr>
              <w:numPr>
                <w:ilvl w:val="0"/>
                <w:numId w:val="1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Grafice act.metodice</w:t>
            </w:r>
          </w:p>
        </w:tc>
      </w:tr>
      <w:tr w:rsidR="007708CD" w:rsidRPr="007708CD" w:rsidTr="007708CD">
        <w:trPr>
          <w:trHeight w:val="1350"/>
        </w:trPr>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bottom w:val="single" w:sz="4" w:space="0" w:color="auto"/>
            </w:tcBorders>
          </w:tcPr>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Asiguraea pt elevi si personalul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 xml:space="preserve"> a instruirii privind protectia muncii</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674" w:type="dxa"/>
            <w:tcBorders>
              <w:top w:val="single" w:sz="4" w:space="0" w:color="auto"/>
              <w:bottom w:val="single" w:sz="4" w:space="0" w:color="auto"/>
            </w:tcBorders>
          </w:tcPr>
          <w:p w:rsidR="007708CD" w:rsidRPr="007708CD" w:rsidRDefault="007708CD" w:rsidP="007708CD">
            <w:pPr>
              <w:numPr>
                <w:ilvl w:val="0"/>
                <w:numId w:val="1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 CSSM</w:t>
            </w:r>
          </w:p>
        </w:tc>
        <w:tc>
          <w:tcPr>
            <w:tcW w:w="3292" w:type="dxa"/>
            <w:tcBorders>
              <w:top w:val="single" w:sz="4" w:space="0" w:color="auto"/>
              <w:bottom w:val="single" w:sz="4" w:space="0" w:color="auto"/>
            </w:tcBorders>
          </w:tcPr>
          <w:p w:rsidR="007708CD" w:rsidRPr="007708CD" w:rsidRDefault="007708CD" w:rsidP="007708CD">
            <w:pPr>
              <w:numPr>
                <w:ilvl w:val="0"/>
                <w:numId w:val="1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FISE PROTECTIA MUNCII</w:t>
            </w:r>
          </w:p>
        </w:tc>
      </w:tr>
      <w:tr w:rsidR="007708CD" w:rsidRPr="007708CD" w:rsidTr="007708CD">
        <w:trPr>
          <w:trHeight w:val="1063"/>
        </w:trPr>
        <w:tc>
          <w:tcPr>
            <w:tcW w:w="2325"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Conducerea operationala</w:t>
            </w:r>
          </w:p>
        </w:tc>
        <w:tc>
          <w:tcPr>
            <w:tcW w:w="3370" w:type="dxa"/>
            <w:tcBorders>
              <w:bottom w:val="single" w:sz="4" w:space="0" w:color="auto"/>
            </w:tcBorders>
          </w:tcPr>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Incheierea contractelor de munca cu personal didactic si nedidactic</w:t>
            </w:r>
          </w:p>
        </w:tc>
        <w:tc>
          <w:tcPr>
            <w:tcW w:w="191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01.09.</w:t>
            </w:r>
            <w:r w:rsidR="00AF57BD">
              <w:rPr>
                <w:rStyle w:val="Emphasis"/>
                <w:rFonts w:ascii="Times New Roman" w:hAnsi="Times New Roman" w:cs="Times New Roman"/>
                <w:sz w:val="24"/>
                <w:szCs w:val="24"/>
                <w:lang w:val="ro-RO"/>
              </w:rPr>
              <w:t>2020</w:t>
            </w:r>
          </w:p>
        </w:tc>
        <w:tc>
          <w:tcPr>
            <w:tcW w:w="2674" w:type="dxa"/>
            <w:tcBorders>
              <w:bottom w:val="single" w:sz="4" w:space="0" w:color="auto"/>
            </w:tcBorders>
          </w:tcPr>
          <w:p w:rsidR="007708CD" w:rsidRPr="007708CD" w:rsidRDefault="007708CD" w:rsidP="007708CD">
            <w:pPr>
              <w:numPr>
                <w:ilvl w:val="0"/>
                <w:numId w:val="1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numPr>
                <w:ilvl w:val="0"/>
                <w:numId w:val="1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Secretariat </w:t>
            </w:r>
          </w:p>
        </w:tc>
        <w:tc>
          <w:tcPr>
            <w:tcW w:w="3292"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Contracte de munca</w:t>
            </w:r>
          </w:p>
        </w:tc>
      </w:tr>
      <w:tr w:rsidR="007708CD" w:rsidRPr="007708CD" w:rsidTr="007708CD">
        <w:trPr>
          <w:trHeight w:val="1202"/>
        </w:trPr>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bottom w:val="single" w:sz="4" w:space="0" w:color="auto"/>
            </w:tcBorders>
          </w:tcPr>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Normarea cadrelor didactice, stabilirea cadrelor didactice  si a dirigintilor pt fiecare disciplina si clasa de elevi.</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Septembrie </w:t>
            </w:r>
            <w:r w:rsidR="00AF57BD">
              <w:rPr>
                <w:rStyle w:val="Emphasis"/>
                <w:rFonts w:ascii="Times New Roman" w:hAnsi="Times New Roman" w:cs="Times New Roman"/>
                <w:sz w:val="24"/>
                <w:szCs w:val="24"/>
                <w:lang w:val="ro-RO"/>
              </w:rPr>
              <w:t>2020</w:t>
            </w:r>
          </w:p>
        </w:tc>
        <w:tc>
          <w:tcPr>
            <w:tcW w:w="2674" w:type="dxa"/>
            <w:tcBorders>
              <w:top w:val="single" w:sz="4" w:space="0" w:color="auto"/>
              <w:bottom w:val="single" w:sz="4" w:space="0" w:color="auto"/>
            </w:tcBorders>
          </w:tcPr>
          <w:p w:rsidR="007708CD" w:rsidRPr="007708CD" w:rsidRDefault="007708CD" w:rsidP="007708CD">
            <w:pPr>
              <w:numPr>
                <w:ilvl w:val="0"/>
                <w:numId w:val="1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numPr>
                <w:ilvl w:val="0"/>
                <w:numId w:val="1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Secretariat</w:t>
            </w:r>
          </w:p>
        </w:tc>
        <w:tc>
          <w:tcPr>
            <w:tcW w:w="3292"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Stat de functii</w:t>
            </w:r>
          </w:p>
        </w:tc>
      </w:tr>
      <w:tr w:rsidR="007708CD" w:rsidRPr="007708CD" w:rsidTr="007708CD">
        <w:trPr>
          <w:trHeight w:val="1560"/>
        </w:trPr>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Realizarea fiselor posturilor pt personalul </w:t>
            </w:r>
            <w:r w:rsidR="005B68FF">
              <w:rPr>
                <w:rStyle w:val="Emphasis"/>
                <w:rFonts w:ascii="Times New Roman" w:hAnsi="Times New Roman" w:cs="Times New Roman"/>
                <w:sz w:val="24"/>
                <w:szCs w:val="24"/>
                <w:lang w:val="ro-RO"/>
              </w:rPr>
              <w:t>școlii</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Septembrie </w:t>
            </w:r>
            <w:r w:rsidR="00AF57BD">
              <w:rPr>
                <w:rStyle w:val="Emphasis"/>
                <w:rFonts w:ascii="Times New Roman" w:hAnsi="Times New Roman" w:cs="Times New Roman"/>
                <w:sz w:val="24"/>
                <w:szCs w:val="24"/>
                <w:lang w:val="ro-RO"/>
              </w:rPr>
              <w:t>2020</w:t>
            </w:r>
          </w:p>
        </w:tc>
        <w:tc>
          <w:tcPr>
            <w:tcW w:w="2674" w:type="dxa"/>
            <w:tcBorders>
              <w:top w:val="single" w:sz="4" w:space="0" w:color="auto"/>
              <w:bottom w:val="single" w:sz="4" w:space="0" w:color="auto"/>
            </w:tcBorders>
          </w:tcPr>
          <w:p w:rsidR="007708CD" w:rsidRPr="007708CD" w:rsidRDefault="007708CD" w:rsidP="007708CD">
            <w:pPr>
              <w:numPr>
                <w:ilvl w:val="0"/>
                <w:numId w:val="1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Secretariat</w:t>
            </w:r>
          </w:p>
        </w:tc>
        <w:tc>
          <w:tcPr>
            <w:tcW w:w="3292"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Fisele posturilor</w:t>
            </w:r>
          </w:p>
        </w:tc>
      </w:tr>
      <w:tr w:rsidR="007708CD" w:rsidRPr="007708CD" w:rsidTr="007708CD">
        <w:trPr>
          <w:trHeight w:val="1095"/>
        </w:trPr>
        <w:tc>
          <w:tcPr>
            <w:tcW w:w="2325"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bottom w:val="single" w:sz="4" w:space="0" w:color="auto"/>
            </w:tcBorders>
          </w:tcPr>
          <w:p w:rsidR="007708CD" w:rsidRPr="007708CD" w:rsidRDefault="007708CD" w:rsidP="007708CD">
            <w:pPr>
              <w:numPr>
                <w:ilvl w:val="0"/>
                <w:numId w:val="17"/>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Efectuarea asistentelor la ore, in special cadrelor didactice debutante si necalificate</w:t>
            </w:r>
          </w:p>
        </w:tc>
        <w:tc>
          <w:tcPr>
            <w:tcW w:w="191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Conform graficului</w:t>
            </w:r>
          </w:p>
        </w:tc>
        <w:tc>
          <w:tcPr>
            <w:tcW w:w="2674" w:type="dxa"/>
            <w:tcBorders>
              <w:bottom w:val="single" w:sz="4" w:space="0" w:color="auto"/>
            </w:tcBorders>
          </w:tcPr>
          <w:p w:rsidR="007708CD" w:rsidRPr="007708CD" w:rsidRDefault="007708CD" w:rsidP="007708CD">
            <w:pPr>
              <w:numPr>
                <w:ilvl w:val="0"/>
                <w:numId w:val="17"/>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numPr>
                <w:ilvl w:val="0"/>
                <w:numId w:val="17"/>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CEAC</w:t>
            </w:r>
          </w:p>
          <w:p w:rsidR="007708CD" w:rsidRPr="007708CD" w:rsidRDefault="007708CD" w:rsidP="007708CD">
            <w:pPr>
              <w:numPr>
                <w:ilvl w:val="0"/>
                <w:numId w:val="17"/>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Resp.comsiie metodica</w:t>
            </w:r>
          </w:p>
        </w:tc>
        <w:tc>
          <w:tcPr>
            <w:tcW w:w="3292" w:type="dxa"/>
            <w:tcBorders>
              <w:bottom w:val="single" w:sz="4" w:space="0" w:color="auto"/>
            </w:tcBorders>
          </w:tcPr>
          <w:p w:rsidR="007708CD" w:rsidRPr="007708CD" w:rsidRDefault="007708CD" w:rsidP="007708CD">
            <w:pPr>
              <w:numPr>
                <w:ilvl w:val="0"/>
                <w:numId w:val="17"/>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Fise de asistenta</w:t>
            </w:r>
          </w:p>
        </w:tc>
      </w:tr>
      <w:tr w:rsidR="007708CD" w:rsidRPr="007708CD" w:rsidTr="007708CD">
        <w:trPr>
          <w:trHeight w:val="1290"/>
        </w:trPr>
        <w:tc>
          <w:tcPr>
            <w:tcW w:w="2325" w:type="dxa"/>
            <w:vMerge w:val="restart"/>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Control/Evaluare</w:t>
            </w:r>
          </w:p>
        </w:tc>
        <w:tc>
          <w:tcPr>
            <w:tcW w:w="3370" w:type="dxa"/>
            <w:tcBorders>
              <w:top w:val="single" w:sz="4" w:space="0" w:color="auto"/>
              <w:bottom w:val="single" w:sz="4" w:space="0" w:color="auto"/>
            </w:tcBorders>
          </w:tcPr>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Evaluarea anuala a personalului didactic si nedidactic</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01.09.</w:t>
            </w:r>
            <w:r w:rsidR="00AF57BD">
              <w:rPr>
                <w:rStyle w:val="Emphasis"/>
                <w:rFonts w:ascii="Times New Roman" w:hAnsi="Times New Roman" w:cs="Times New Roman"/>
                <w:sz w:val="24"/>
                <w:szCs w:val="24"/>
                <w:lang w:val="ro-RO"/>
              </w:rPr>
              <w:t>2020</w:t>
            </w:r>
          </w:p>
          <w:p w:rsid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30.08.</w:t>
            </w:r>
            <w:r w:rsidR="00AF57BD">
              <w:rPr>
                <w:rStyle w:val="Emphasis"/>
                <w:rFonts w:ascii="Times New Roman" w:hAnsi="Times New Roman" w:cs="Times New Roman"/>
                <w:sz w:val="24"/>
                <w:szCs w:val="24"/>
                <w:lang w:val="ro-RO"/>
              </w:rPr>
              <w:t>2021</w:t>
            </w:r>
          </w:p>
          <w:p w:rsidR="00E06949" w:rsidRPr="007708CD" w:rsidRDefault="00E06949" w:rsidP="007708CD">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30.12.2020</w:t>
            </w:r>
          </w:p>
        </w:tc>
        <w:tc>
          <w:tcPr>
            <w:tcW w:w="2674" w:type="dxa"/>
            <w:tcBorders>
              <w:top w:val="single" w:sz="4" w:space="0" w:color="auto"/>
              <w:bottom w:val="single" w:sz="4" w:space="0" w:color="auto"/>
            </w:tcBorders>
          </w:tcPr>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w:t>
            </w:r>
          </w:p>
        </w:tc>
        <w:tc>
          <w:tcPr>
            <w:tcW w:w="3292" w:type="dxa"/>
            <w:tcBorders>
              <w:top w:val="single" w:sz="4" w:space="0" w:color="auto"/>
              <w:bottom w:val="single" w:sz="4" w:space="0" w:color="auto"/>
            </w:tcBorders>
          </w:tcPr>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Fise de evaluare</w:t>
            </w:r>
          </w:p>
        </w:tc>
      </w:tr>
      <w:tr w:rsidR="007708CD" w:rsidRPr="007708CD" w:rsidTr="007708CD">
        <w:trPr>
          <w:trHeight w:val="1260"/>
        </w:trPr>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bottom w:val="single" w:sz="4" w:space="0" w:color="auto"/>
            </w:tcBorders>
          </w:tcPr>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Monitorizarea intocmirii documentelor legale privind managemnul resurselor umane:contracte de munca, foi matricole,cataloage, caiete de prezenta;</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Conform calendarului</w:t>
            </w:r>
          </w:p>
        </w:tc>
        <w:tc>
          <w:tcPr>
            <w:tcW w:w="2674" w:type="dxa"/>
            <w:tcBorders>
              <w:top w:val="single" w:sz="4" w:space="0" w:color="auto"/>
              <w:bottom w:val="single" w:sz="4" w:space="0" w:color="auto"/>
            </w:tcBorders>
          </w:tcPr>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Consliul profesoral</w:t>
            </w:r>
          </w:p>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Consiliul de administratie</w:t>
            </w:r>
          </w:p>
        </w:tc>
        <w:tc>
          <w:tcPr>
            <w:tcW w:w="3292" w:type="dxa"/>
            <w:tcBorders>
              <w:top w:val="single" w:sz="4" w:space="0" w:color="auto"/>
              <w:bottom w:val="single" w:sz="4" w:space="0" w:color="auto"/>
            </w:tcBorders>
          </w:tcPr>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Foi matricole, cataloage</w:t>
            </w:r>
          </w:p>
        </w:tc>
      </w:tr>
      <w:tr w:rsidR="007708CD" w:rsidRPr="007708CD" w:rsidTr="007708CD">
        <w:trPr>
          <w:trHeight w:val="900"/>
        </w:trPr>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bottom w:val="single" w:sz="4" w:space="0" w:color="auto"/>
            </w:tcBorders>
          </w:tcPr>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Arhivare si pastrarea documentelor oficiale, privind personalul unitatii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Conform termenilor</w:t>
            </w:r>
          </w:p>
        </w:tc>
        <w:tc>
          <w:tcPr>
            <w:tcW w:w="267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Directorul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Service secretariat </w:t>
            </w:r>
          </w:p>
        </w:tc>
        <w:tc>
          <w:tcPr>
            <w:tcW w:w="3292" w:type="dxa"/>
            <w:tcBorders>
              <w:top w:val="single" w:sz="4" w:space="0" w:color="auto"/>
              <w:bottom w:val="single" w:sz="4" w:space="0" w:color="auto"/>
            </w:tcBorders>
          </w:tcPr>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Registru de arhivare a documentelor</w:t>
            </w:r>
          </w:p>
        </w:tc>
      </w:tr>
      <w:tr w:rsidR="007708CD" w:rsidRPr="007708CD" w:rsidTr="007708CD">
        <w:trPr>
          <w:trHeight w:val="750"/>
        </w:trPr>
        <w:tc>
          <w:tcPr>
            <w:tcW w:w="2325"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Motivare </w:t>
            </w:r>
          </w:p>
        </w:tc>
        <w:tc>
          <w:tcPr>
            <w:tcW w:w="3370" w:type="dxa"/>
            <w:tcBorders>
              <w:bottom w:val="single" w:sz="4" w:space="0" w:color="auto"/>
            </w:tcBorders>
          </w:tcPr>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Incurajarea personalului didactic si nedidactic de a se inscrie la cursuri de formare continuă</w:t>
            </w:r>
          </w:p>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Sprijinirea personalului didactic în participarea la proiecte europene</w:t>
            </w:r>
          </w:p>
        </w:tc>
        <w:tc>
          <w:tcPr>
            <w:tcW w:w="191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Conform calendarului</w:t>
            </w:r>
          </w:p>
        </w:tc>
        <w:tc>
          <w:tcPr>
            <w:tcW w:w="267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C.P</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Echipa de implementare proiecte europene</w:t>
            </w:r>
          </w:p>
        </w:tc>
        <w:tc>
          <w:tcPr>
            <w:tcW w:w="3292"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Procese verbale de la CA si CP</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Produse si rezultate conforme cu cerintele proiectelor</w:t>
            </w:r>
          </w:p>
        </w:tc>
      </w:tr>
      <w:tr w:rsidR="007708CD" w:rsidRPr="007708CD" w:rsidTr="007708CD">
        <w:trPr>
          <w:trHeight w:val="645"/>
        </w:trPr>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tcBorders>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Repartizarea echitabila si in conformitate cu prevederile regulamnetelor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 xml:space="preserve">e si a legilor, care privesc act. din </w:t>
            </w:r>
            <w:r w:rsidR="00DA1359">
              <w:rPr>
                <w:rStyle w:val="Emphasis"/>
                <w:rFonts w:ascii="Times New Roman" w:hAnsi="Times New Roman" w:cs="Times New Roman"/>
                <w:sz w:val="24"/>
                <w:szCs w:val="24"/>
                <w:lang w:val="ro-RO"/>
              </w:rPr>
              <w:t>învăț</w:t>
            </w:r>
            <w:r w:rsidRPr="007708CD">
              <w:rPr>
                <w:rStyle w:val="Emphasis"/>
                <w:rFonts w:ascii="Times New Roman" w:hAnsi="Times New Roman" w:cs="Times New Roman"/>
                <w:sz w:val="24"/>
                <w:szCs w:val="24"/>
                <w:lang w:val="ro-RO"/>
              </w:rPr>
              <w:t>amant a stimulentelor pentru elevi, burse, premii, ajutoare, etc.</w:t>
            </w:r>
          </w:p>
        </w:tc>
        <w:tc>
          <w:tcPr>
            <w:tcW w:w="1914"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674"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Responsabili comisii metodice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Consiliul Profesoral</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Consiliul de Administratie</w:t>
            </w:r>
          </w:p>
        </w:tc>
        <w:tc>
          <w:tcPr>
            <w:tcW w:w="3292"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Procese verbale comsie burse</w:t>
            </w:r>
          </w:p>
        </w:tc>
      </w:tr>
      <w:tr w:rsidR="007708CD" w:rsidRPr="007708CD" w:rsidTr="007708CD">
        <w:tc>
          <w:tcPr>
            <w:tcW w:w="232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Implicare/participare</w:t>
            </w:r>
          </w:p>
        </w:tc>
        <w:tc>
          <w:tcPr>
            <w:tcW w:w="3370"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Asigurarea cadrului institutional pentru participarea cadrelor didactice la procesul de conduce colectiva, C.A, C.P.</w:t>
            </w:r>
          </w:p>
        </w:tc>
        <w:tc>
          <w:tcPr>
            <w:tcW w:w="191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67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Serviciu secretariat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Consiliul  profesoral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Resp.comisii metodice</w:t>
            </w:r>
          </w:p>
        </w:tc>
        <w:tc>
          <w:tcPr>
            <w:tcW w:w="3292" w:type="dxa"/>
          </w:tcPr>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Registru procese verbale</w:t>
            </w:r>
          </w:p>
        </w:tc>
      </w:tr>
      <w:tr w:rsidR="007708CD" w:rsidRPr="007708CD" w:rsidTr="007708CD">
        <w:tc>
          <w:tcPr>
            <w:tcW w:w="232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Formare,dezvoltare profesionala si  personala</w:t>
            </w:r>
          </w:p>
        </w:tc>
        <w:tc>
          <w:tcPr>
            <w:tcW w:w="3370"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Formarea continua generala-corelata cu evaluarea personalului din subordine:grade diadctice, cursuri organizate de ISJ Mureş, CCD Mureş, MENCS, institutii acreditate pentru formarea continua</w:t>
            </w:r>
          </w:p>
        </w:tc>
        <w:tc>
          <w:tcPr>
            <w:tcW w:w="191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67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 formarea continua</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Resp.comisii metodice</w:t>
            </w:r>
          </w:p>
        </w:tc>
        <w:tc>
          <w:tcPr>
            <w:tcW w:w="329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Cereri de inscrieri curs</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Certificate credite</w:t>
            </w:r>
          </w:p>
        </w:tc>
      </w:tr>
      <w:tr w:rsidR="007708CD" w:rsidRPr="007708CD" w:rsidTr="007708CD">
        <w:tc>
          <w:tcPr>
            <w:tcW w:w="2325" w:type="dxa"/>
          </w:tcPr>
          <w:p w:rsidR="007708CD" w:rsidRPr="007708CD" w:rsidRDefault="007708CD" w:rsidP="007708CD">
            <w:pPr>
              <w:rPr>
                <w:rStyle w:val="Emphasis"/>
                <w:rFonts w:ascii="Times New Roman" w:hAnsi="Times New Roman" w:cs="Times New Roman"/>
                <w:sz w:val="24"/>
                <w:szCs w:val="24"/>
                <w:lang w:val="ro-RO"/>
              </w:rPr>
            </w:pPr>
          </w:p>
        </w:tc>
        <w:tc>
          <w:tcPr>
            <w:tcW w:w="3370"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Participarea la  programe de formare continua in managementul educational si informarea la zi in domeniu</w:t>
            </w:r>
          </w:p>
        </w:tc>
        <w:tc>
          <w:tcPr>
            <w:tcW w:w="191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Conform grafice CCD , ISJ. Mureş</w:t>
            </w:r>
          </w:p>
        </w:tc>
        <w:tc>
          <w:tcPr>
            <w:tcW w:w="267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Resp.formare continua</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Consilier educativ</w:t>
            </w:r>
          </w:p>
        </w:tc>
        <w:tc>
          <w:tcPr>
            <w:tcW w:w="329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Grafic de participare</w:t>
            </w:r>
          </w:p>
        </w:tc>
      </w:tr>
      <w:tr w:rsidR="007708CD" w:rsidRPr="007708CD" w:rsidTr="007708CD">
        <w:tc>
          <w:tcPr>
            <w:tcW w:w="232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Formarea grupurilor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Dezvoltarea echipelor</w:t>
            </w:r>
          </w:p>
        </w:tc>
        <w:tc>
          <w:tcPr>
            <w:tcW w:w="3370"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Formarea unui cadru organizational care sa stimuleze comunicarea deschisa, participarea si inovarea atat pentru elevi cat si pentru  cadrele didactice :la nivelul claselor, asociatiilor, echipelor</w:t>
            </w:r>
          </w:p>
        </w:tc>
        <w:tc>
          <w:tcPr>
            <w:tcW w:w="191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67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Resp.comisie metodica</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Diriginti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Resp.cercuri artistice, sportive</w:t>
            </w:r>
          </w:p>
        </w:tc>
        <w:tc>
          <w:tcPr>
            <w:tcW w:w="329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Planificari dirigentie, dosare catedra comisii metodice</w:t>
            </w:r>
          </w:p>
        </w:tc>
      </w:tr>
      <w:tr w:rsidR="007708CD" w:rsidRPr="007708CD" w:rsidTr="007708CD">
        <w:tc>
          <w:tcPr>
            <w:tcW w:w="2325" w:type="dxa"/>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c>
        <w:tc>
          <w:tcPr>
            <w:tcW w:w="3370"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Deformalizarea comunicarii in organizatii</w:t>
            </w:r>
          </w:p>
        </w:tc>
        <w:tc>
          <w:tcPr>
            <w:tcW w:w="191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c>
          <w:tcPr>
            <w:tcW w:w="267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CP</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w:t>
            </w:r>
          </w:p>
        </w:tc>
        <w:tc>
          <w:tcPr>
            <w:tcW w:w="329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Program managerial</w:t>
            </w:r>
          </w:p>
        </w:tc>
      </w:tr>
      <w:tr w:rsidR="007708CD" w:rsidRPr="007708CD" w:rsidTr="007708CD">
        <w:tc>
          <w:tcPr>
            <w:tcW w:w="2325" w:type="dxa"/>
          </w:tcPr>
          <w:p w:rsidR="007708CD" w:rsidRPr="007708CD" w:rsidRDefault="007708CD" w:rsidP="007708CD">
            <w:pPr>
              <w:rPr>
                <w:rStyle w:val="Emphasis"/>
                <w:rFonts w:ascii="Times New Roman" w:hAnsi="Times New Roman" w:cs="Times New Roman"/>
                <w:sz w:val="24"/>
                <w:szCs w:val="24"/>
                <w:lang w:val="ro-RO"/>
              </w:rPr>
            </w:pPr>
          </w:p>
        </w:tc>
        <w:tc>
          <w:tcPr>
            <w:tcW w:w="3370"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Organizarea de activitati de tip “loisir-timp liber” pentru personalul </w:t>
            </w:r>
            <w:r w:rsidR="005B68FF">
              <w:rPr>
                <w:rStyle w:val="Emphasis"/>
                <w:rFonts w:ascii="Times New Roman" w:hAnsi="Times New Roman" w:cs="Times New Roman"/>
                <w:sz w:val="24"/>
                <w:szCs w:val="24"/>
                <w:lang w:val="ro-RO"/>
              </w:rPr>
              <w:t>școlii</w:t>
            </w:r>
          </w:p>
        </w:tc>
        <w:tc>
          <w:tcPr>
            <w:tcW w:w="191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c>
          <w:tcPr>
            <w:tcW w:w="267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Lider de sindicat</w:t>
            </w:r>
          </w:p>
        </w:tc>
        <w:tc>
          <w:tcPr>
            <w:tcW w:w="329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Program managerial</w:t>
            </w:r>
          </w:p>
        </w:tc>
      </w:tr>
      <w:tr w:rsidR="007708CD" w:rsidRPr="007708CD" w:rsidTr="007708CD">
        <w:tc>
          <w:tcPr>
            <w:tcW w:w="232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Negocierea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Rezolvarea conflictelor</w:t>
            </w:r>
          </w:p>
        </w:tc>
        <w:tc>
          <w:tcPr>
            <w:tcW w:w="3370"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Rezolvarea rapida, transparenta a conflictelor din interirul colectivului unitatii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tc>
        <w:tc>
          <w:tcPr>
            <w:tcW w:w="191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c>
          <w:tcPr>
            <w:tcW w:w="267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w:t>
            </w:r>
          </w:p>
        </w:tc>
        <w:tc>
          <w:tcPr>
            <w:tcW w:w="329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Registru de procese verbale</w:t>
            </w:r>
          </w:p>
        </w:tc>
      </w:tr>
      <w:tr w:rsidR="007708CD" w:rsidRPr="007708CD" w:rsidTr="007708CD">
        <w:tc>
          <w:tcPr>
            <w:tcW w:w="2325" w:type="dxa"/>
          </w:tcPr>
          <w:p w:rsidR="007708CD" w:rsidRPr="007708CD" w:rsidRDefault="007708CD" w:rsidP="007708CD">
            <w:pPr>
              <w:rPr>
                <w:rStyle w:val="Emphasis"/>
                <w:rFonts w:ascii="Times New Roman" w:hAnsi="Times New Roman" w:cs="Times New Roman"/>
                <w:sz w:val="24"/>
                <w:szCs w:val="24"/>
                <w:lang w:val="ro-RO"/>
              </w:rPr>
            </w:pPr>
          </w:p>
        </w:tc>
        <w:tc>
          <w:tcPr>
            <w:tcW w:w="3370"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Rezolvarea rapida si eficienta  a conflictelor cu/sau intre elevi, cadre didactice, nedidactice, parinti</w:t>
            </w:r>
          </w:p>
        </w:tc>
        <w:tc>
          <w:tcPr>
            <w:tcW w:w="191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c>
          <w:tcPr>
            <w:tcW w:w="267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CP</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Diriginti</w:t>
            </w:r>
          </w:p>
        </w:tc>
        <w:tc>
          <w:tcPr>
            <w:tcW w:w="329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Register de procese de constatare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Consiliu de administartie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Consiu Profesoral</w:t>
            </w:r>
          </w:p>
        </w:tc>
      </w:tr>
    </w:tbl>
    <w:p w:rsidR="007708CD" w:rsidRPr="007708CD" w:rsidRDefault="007708CD" w:rsidP="007708CD">
      <w:pPr>
        <w:numPr>
          <w:ilvl w:val="0"/>
          <w:numId w:val="2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Domeniul institutional:   RESURSE FINANCIARE SI MATERIALE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OBIECTIVE: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1. Repartizarea judicioasa a bugetului;</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2. Gestionarea eficienta a resurselor materiale;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3. Dezvoltarae bazei materiale cu prioritate pentru domeniile solicitate de piata muncii.</w:t>
      </w:r>
    </w:p>
    <w:p w:rsidR="007708CD" w:rsidRPr="007708CD" w:rsidRDefault="007708CD" w:rsidP="007708CD">
      <w:pPr>
        <w:rPr>
          <w:rStyle w:val="Emphasis"/>
          <w:rFonts w:ascii="Times New Roman" w:hAnsi="Times New Roman" w:cs="Times New Roman"/>
          <w:sz w:val="24"/>
          <w:szCs w:val="24"/>
          <w:lang w:val="ro-RO"/>
        </w:rPr>
      </w:pPr>
    </w:p>
    <w:tbl>
      <w:tblPr>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5"/>
        <w:gridCol w:w="3370"/>
        <w:gridCol w:w="1914"/>
        <w:gridCol w:w="2674"/>
        <w:gridCol w:w="3292"/>
      </w:tblGrid>
      <w:tr w:rsidR="007708CD" w:rsidRPr="007708CD" w:rsidTr="007708CD">
        <w:tc>
          <w:tcPr>
            <w:tcW w:w="2325"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FUNCTIA</w:t>
            </w:r>
          </w:p>
          <w:p w:rsidR="007708CD" w:rsidRPr="007708CD" w:rsidRDefault="007708CD" w:rsidP="007708CD">
            <w:pPr>
              <w:rPr>
                <w:rStyle w:val="Emphasis"/>
                <w:rFonts w:ascii="Times New Roman" w:hAnsi="Times New Roman" w:cs="Times New Roman"/>
                <w:sz w:val="24"/>
                <w:szCs w:val="24"/>
                <w:lang w:val="ro-RO"/>
              </w:rPr>
            </w:pPr>
          </w:p>
        </w:tc>
        <w:tc>
          <w:tcPr>
            <w:tcW w:w="3370"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ACTIUNI</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c>
        <w:tc>
          <w:tcPr>
            <w:tcW w:w="1914"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TERMEN</w:t>
            </w:r>
          </w:p>
        </w:tc>
        <w:tc>
          <w:tcPr>
            <w:tcW w:w="2674"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RESPONSABIL</w:t>
            </w:r>
          </w:p>
        </w:tc>
        <w:tc>
          <w:tcPr>
            <w:tcW w:w="3292"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EVALUARE/INDICATORI</w:t>
            </w:r>
          </w:p>
        </w:tc>
      </w:tr>
      <w:tr w:rsidR="007708CD" w:rsidRPr="007708CD" w:rsidTr="007708CD">
        <w:trPr>
          <w:trHeight w:val="915"/>
        </w:trPr>
        <w:tc>
          <w:tcPr>
            <w:tcW w:w="2325"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Proiectarea </w:t>
            </w:r>
          </w:p>
        </w:tc>
        <w:tc>
          <w:tcPr>
            <w:tcW w:w="3370" w:type="dxa"/>
            <w:tcBorders>
              <w:bottom w:val="single" w:sz="4" w:space="0" w:color="auto"/>
            </w:tcBorders>
          </w:tcPr>
          <w:p w:rsidR="007708CD" w:rsidRPr="007708CD" w:rsidRDefault="007708CD" w:rsidP="007708CD">
            <w:pPr>
              <w:numPr>
                <w:ilvl w:val="0"/>
                <w:numId w:val="11"/>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Efecturaea analizei privind necesarul de reparatii curente, investitii si achizitii de  material didactic si echipamente</w:t>
            </w:r>
          </w:p>
        </w:tc>
        <w:tc>
          <w:tcPr>
            <w:tcW w:w="191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Inainte de aprobarea bugetului</w:t>
            </w:r>
          </w:p>
        </w:tc>
        <w:tc>
          <w:tcPr>
            <w:tcW w:w="267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Contabil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Resp.comisie metodica</w:t>
            </w:r>
          </w:p>
        </w:tc>
        <w:tc>
          <w:tcPr>
            <w:tcW w:w="3292" w:type="dxa"/>
            <w:tcBorders>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Rapoarte, analize , statistice</w:t>
            </w:r>
          </w:p>
        </w:tc>
      </w:tr>
      <w:tr w:rsidR="007708CD" w:rsidRPr="007708CD" w:rsidTr="007708CD">
        <w:trPr>
          <w:trHeight w:val="1673"/>
        </w:trPr>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Identificarea surselor extrabugetare de finantare: donatii,sponsorizari</w:t>
            </w:r>
          </w:p>
        </w:tc>
        <w:tc>
          <w:tcPr>
            <w:tcW w:w="1914"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c>
          <w:tcPr>
            <w:tcW w:w="2674"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Contabil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Cadre didactice </w:t>
            </w:r>
          </w:p>
        </w:tc>
        <w:tc>
          <w:tcPr>
            <w:tcW w:w="3292" w:type="dxa"/>
            <w:tcBorders>
              <w:top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Contracte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izare</w:t>
            </w:r>
          </w:p>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Actul de donatie/ sponsorizare</w:t>
            </w:r>
          </w:p>
        </w:tc>
      </w:tr>
      <w:tr w:rsidR="007708CD" w:rsidRPr="007708CD" w:rsidTr="007708CD">
        <w:trPr>
          <w:trHeight w:val="1673"/>
        </w:trPr>
        <w:tc>
          <w:tcPr>
            <w:tcW w:w="2325" w:type="dxa"/>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Elaboraea proiectului de buget</w:t>
            </w:r>
          </w:p>
        </w:tc>
        <w:tc>
          <w:tcPr>
            <w:tcW w:w="1914"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Inainte de aprobarea bugetului </w:t>
            </w:r>
          </w:p>
        </w:tc>
        <w:tc>
          <w:tcPr>
            <w:tcW w:w="2674"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Contabil </w:t>
            </w:r>
          </w:p>
        </w:tc>
        <w:tc>
          <w:tcPr>
            <w:tcW w:w="3292" w:type="dxa"/>
            <w:tcBorders>
              <w:top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Proiect de buget</w:t>
            </w:r>
          </w:p>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Fundamentarea proiectului de buget</w:t>
            </w:r>
          </w:p>
        </w:tc>
      </w:tr>
      <w:tr w:rsidR="007708CD" w:rsidRPr="007708CD" w:rsidTr="007708CD">
        <w:trPr>
          <w:trHeight w:val="1673"/>
        </w:trPr>
        <w:tc>
          <w:tcPr>
            <w:tcW w:w="2325" w:type="dxa"/>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Elaborarea proiectului de achizitii al unitatii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tc>
        <w:tc>
          <w:tcPr>
            <w:tcW w:w="1914"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Inainte de aprobarea bugetului </w:t>
            </w:r>
          </w:p>
        </w:tc>
        <w:tc>
          <w:tcPr>
            <w:tcW w:w="2674"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Contabil </w:t>
            </w:r>
          </w:p>
          <w:p w:rsidR="007708CD" w:rsidRPr="007708CD" w:rsidRDefault="007708CD" w:rsidP="007708CD">
            <w:pPr>
              <w:rPr>
                <w:rStyle w:val="Emphasis"/>
                <w:rFonts w:ascii="Times New Roman" w:hAnsi="Times New Roman" w:cs="Times New Roman"/>
                <w:sz w:val="24"/>
                <w:szCs w:val="24"/>
                <w:lang w:val="ro-RO"/>
              </w:rPr>
            </w:pPr>
          </w:p>
        </w:tc>
        <w:tc>
          <w:tcPr>
            <w:tcW w:w="3292" w:type="dxa"/>
            <w:tcBorders>
              <w:top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Proiectul de achizitii </w:t>
            </w:r>
          </w:p>
        </w:tc>
      </w:tr>
      <w:tr w:rsidR="007708CD" w:rsidRPr="007708CD" w:rsidTr="007708CD">
        <w:trPr>
          <w:trHeight w:val="705"/>
        </w:trPr>
        <w:tc>
          <w:tcPr>
            <w:tcW w:w="2325"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Organizarea</w:t>
            </w:r>
          </w:p>
        </w:tc>
        <w:tc>
          <w:tcPr>
            <w:tcW w:w="3370" w:type="dxa"/>
            <w:tcBorders>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Repartizarea bugetului primit conform legii pe articole si capitol bugetare</w:t>
            </w:r>
          </w:p>
        </w:tc>
        <w:tc>
          <w:tcPr>
            <w:tcW w:w="191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Dupa aprobarea bugetului anual</w:t>
            </w:r>
          </w:p>
        </w:tc>
        <w:tc>
          <w:tcPr>
            <w:tcW w:w="267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Contabil </w:t>
            </w:r>
          </w:p>
        </w:tc>
        <w:tc>
          <w:tcPr>
            <w:tcW w:w="3292"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Bugetul aprobat</w:t>
            </w:r>
          </w:p>
        </w:tc>
      </w:tr>
      <w:tr w:rsidR="007708CD" w:rsidRPr="007708CD" w:rsidTr="007708CD">
        <w:trPr>
          <w:trHeight w:val="645"/>
        </w:trPr>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Procurarea fondurilor extrabugetare si repartizarea lor conform prioritatilor</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67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Contabil </w:t>
            </w:r>
          </w:p>
        </w:tc>
        <w:tc>
          <w:tcPr>
            <w:tcW w:w="3292"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Contracte de sponsor sau donatie</w:t>
            </w:r>
          </w:p>
        </w:tc>
      </w:tr>
      <w:tr w:rsidR="007708CD" w:rsidRPr="007708CD" w:rsidTr="007708CD">
        <w:trPr>
          <w:trHeight w:val="617"/>
        </w:trPr>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bottom w:val="single" w:sz="4" w:space="0" w:color="auto"/>
            </w:tcBorders>
          </w:tcPr>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Repartizarea mijloacelor fixe si a obiectelor de inventor, conform planificarii</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67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Contabil </w:t>
            </w:r>
          </w:p>
        </w:tc>
        <w:tc>
          <w:tcPr>
            <w:tcW w:w="3292" w:type="dxa"/>
            <w:tcBorders>
              <w:top w:val="single" w:sz="4" w:space="0" w:color="auto"/>
              <w:bottom w:val="single" w:sz="4" w:space="0" w:color="auto"/>
            </w:tcBorders>
          </w:tcPr>
          <w:p w:rsidR="007708CD" w:rsidRPr="007708CD" w:rsidRDefault="007708CD" w:rsidP="007708CD">
            <w:pPr>
              <w:numPr>
                <w:ilvl w:val="0"/>
                <w:numId w:val="1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Referat aprobat</w:t>
            </w:r>
          </w:p>
        </w:tc>
      </w:tr>
      <w:tr w:rsidR="007708CD" w:rsidRPr="007708CD" w:rsidTr="007708CD">
        <w:trPr>
          <w:trHeight w:val="1981"/>
        </w:trPr>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bottom w:val="single" w:sz="4" w:space="0" w:color="auto"/>
            </w:tcBorders>
          </w:tcPr>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Realizarea executiei bugetare</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trimestrial</w:t>
            </w:r>
          </w:p>
        </w:tc>
        <w:tc>
          <w:tcPr>
            <w:tcW w:w="2674" w:type="dxa"/>
            <w:tcBorders>
              <w:top w:val="single" w:sz="4" w:space="0" w:color="auto"/>
              <w:bottom w:val="single" w:sz="4" w:space="0" w:color="auto"/>
            </w:tcBorders>
          </w:tcPr>
          <w:p w:rsidR="007708CD" w:rsidRPr="007708CD" w:rsidRDefault="007708CD" w:rsidP="007708CD">
            <w:pPr>
              <w:numPr>
                <w:ilvl w:val="0"/>
                <w:numId w:val="1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numPr>
                <w:ilvl w:val="0"/>
                <w:numId w:val="1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Contabil </w:t>
            </w:r>
          </w:p>
        </w:tc>
        <w:tc>
          <w:tcPr>
            <w:tcW w:w="3292" w:type="dxa"/>
            <w:tcBorders>
              <w:top w:val="single" w:sz="4" w:space="0" w:color="auto"/>
              <w:bottom w:val="single" w:sz="4" w:space="0" w:color="auto"/>
            </w:tcBorders>
          </w:tcPr>
          <w:p w:rsidR="007708CD" w:rsidRPr="007708CD" w:rsidRDefault="007708CD" w:rsidP="007708CD">
            <w:pPr>
              <w:numPr>
                <w:ilvl w:val="0"/>
                <w:numId w:val="1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Programul de achizitii</w:t>
            </w:r>
          </w:p>
          <w:p w:rsidR="007708CD" w:rsidRPr="007708CD" w:rsidRDefault="007708CD" w:rsidP="007708CD">
            <w:pPr>
              <w:numPr>
                <w:ilvl w:val="0"/>
                <w:numId w:val="1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Bugetul aprobat</w:t>
            </w:r>
          </w:p>
          <w:p w:rsidR="007708CD" w:rsidRPr="007708CD" w:rsidRDefault="007708CD" w:rsidP="007708CD">
            <w:pPr>
              <w:numPr>
                <w:ilvl w:val="0"/>
                <w:numId w:val="1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Contractual de achizitii publice</w:t>
            </w:r>
          </w:p>
          <w:p w:rsidR="007708CD" w:rsidRPr="007708CD" w:rsidRDefault="007708CD" w:rsidP="007708CD">
            <w:pPr>
              <w:numPr>
                <w:ilvl w:val="0"/>
                <w:numId w:val="1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Documente care atesta livrarea produselor</w:t>
            </w:r>
          </w:p>
        </w:tc>
      </w:tr>
      <w:tr w:rsidR="007708CD" w:rsidRPr="007708CD" w:rsidTr="007708CD">
        <w:trPr>
          <w:trHeight w:val="1063"/>
        </w:trPr>
        <w:tc>
          <w:tcPr>
            <w:tcW w:w="2325"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Conducerea operationala</w:t>
            </w:r>
          </w:p>
        </w:tc>
        <w:tc>
          <w:tcPr>
            <w:tcW w:w="3370" w:type="dxa"/>
            <w:tcBorders>
              <w:bottom w:val="single" w:sz="4" w:space="0" w:color="auto"/>
            </w:tcBorders>
          </w:tcPr>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Alocarea burselor, banilor de lucru si a altor ajutoare sociale</w:t>
            </w:r>
          </w:p>
        </w:tc>
        <w:tc>
          <w:tcPr>
            <w:tcW w:w="191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01.11.</w:t>
            </w:r>
            <w:r w:rsidR="00AF57BD">
              <w:rPr>
                <w:rStyle w:val="Emphasis"/>
                <w:rFonts w:ascii="Times New Roman" w:hAnsi="Times New Roman" w:cs="Times New Roman"/>
                <w:sz w:val="24"/>
                <w:szCs w:val="24"/>
                <w:lang w:val="ro-RO"/>
              </w:rPr>
              <w:t>2020</w:t>
            </w:r>
            <w:r w:rsidRPr="007708CD">
              <w:rPr>
                <w:rStyle w:val="Emphasis"/>
                <w:rFonts w:ascii="Times New Roman" w:hAnsi="Times New Roman" w:cs="Times New Roman"/>
                <w:sz w:val="24"/>
                <w:szCs w:val="24"/>
                <w:lang w:val="ro-RO"/>
              </w:rPr>
              <w:t xml:space="preserve"> pe semestrul I</w:t>
            </w:r>
          </w:p>
        </w:tc>
        <w:tc>
          <w:tcPr>
            <w:tcW w:w="2674" w:type="dxa"/>
            <w:tcBorders>
              <w:bottom w:val="single" w:sz="4" w:space="0" w:color="auto"/>
            </w:tcBorders>
          </w:tcPr>
          <w:p w:rsidR="007708CD" w:rsidRPr="007708CD" w:rsidRDefault="007708CD" w:rsidP="007708CD">
            <w:pPr>
              <w:numPr>
                <w:ilvl w:val="0"/>
                <w:numId w:val="1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Comisie aprobare ajutoare materiale</w:t>
            </w:r>
          </w:p>
          <w:p w:rsidR="007708CD" w:rsidRPr="007708CD" w:rsidRDefault="007708CD" w:rsidP="007708CD">
            <w:pPr>
              <w:numPr>
                <w:ilvl w:val="0"/>
                <w:numId w:val="1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Contabil </w:t>
            </w:r>
          </w:p>
          <w:p w:rsidR="007708CD" w:rsidRPr="007708CD" w:rsidRDefault="007708CD" w:rsidP="007708CD">
            <w:pPr>
              <w:numPr>
                <w:ilvl w:val="0"/>
                <w:numId w:val="1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Secretar </w:t>
            </w:r>
          </w:p>
        </w:tc>
        <w:tc>
          <w:tcPr>
            <w:tcW w:w="3292" w:type="dxa"/>
            <w:tcBorders>
              <w:bottom w:val="single" w:sz="4" w:space="0" w:color="auto"/>
            </w:tcBorders>
          </w:tcPr>
          <w:p w:rsidR="007708CD" w:rsidRPr="007708CD" w:rsidRDefault="007708CD" w:rsidP="007708CD">
            <w:pPr>
              <w:numPr>
                <w:ilvl w:val="0"/>
                <w:numId w:val="1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Decizia comisiei de burse</w:t>
            </w:r>
          </w:p>
          <w:p w:rsidR="007708CD" w:rsidRPr="007708CD" w:rsidRDefault="007708CD" w:rsidP="007708CD">
            <w:pPr>
              <w:numPr>
                <w:ilvl w:val="0"/>
                <w:numId w:val="1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Process-verbal de stabilire a elevilor care primesc burse</w:t>
            </w:r>
          </w:p>
          <w:p w:rsidR="007708CD" w:rsidRPr="007708CD" w:rsidRDefault="007708CD" w:rsidP="007708CD">
            <w:pPr>
              <w:numPr>
                <w:ilvl w:val="0"/>
                <w:numId w:val="14"/>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Documente care atesta livrarea produselor, prestarea serviciilor</w:t>
            </w:r>
          </w:p>
        </w:tc>
      </w:tr>
      <w:tr w:rsidR="007708CD" w:rsidRPr="007708CD" w:rsidTr="007708CD">
        <w:trPr>
          <w:trHeight w:val="1202"/>
        </w:trPr>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bottom w:val="single" w:sz="4" w:space="0" w:color="auto"/>
            </w:tcBorders>
          </w:tcPr>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Utilizarea fondurilor extrabugetare conform prioritatilor stabilite in proiecte si programe educative</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67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Contabil  </w:t>
            </w:r>
          </w:p>
        </w:tc>
        <w:tc>
          <w:tcPr>
            <w:tcW w:w="3292" w:type="dxa"/>
            <w:tcBorders>
              <w:top w:val="single" w:sz="4" w:space="0" w:color="auto"/>
              <w:bottom w:val="single" w:sz="4" w:space="0" w:color="auto"/>
            </w:tcBorders>
          </w:tcPr>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Referatul aprobat </w:t>
            </w:r>
          </w:p>
        </w:tc>
      </w:tr>
      <w:tr w:rsidR="007708CD" w:rsidRPr="007708CD" w:rsidTr="007708CD">
        <w:trPr>
          <w:trHeight w:val="1560"/>
        </w:trPr>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Asigurarea conditiilor necesare privind iluminatul, incalzirea, alimentarea cu apa, etc.</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67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Contabil </w:t>
            </w:r>
          </w:p>
        </w:tc>
        <w:tc>
          <w:tcPr>
            <w:tcW w:w="3292" w:type="dxa"/>
            <w:tcBorders>
              <w:top w:val="single" w:sz="4" w:space="0" w:color="auto"/>
              <w:bottom w:val="single" w:sz="4" w:space="0" w:color="auto"/>
            </w:tcBorders>
          </w:tcPr>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Contract cu furnizorii</w:t>
            </w:r>
          </w:p>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Facture prestari servicii</w:t>
            </w:r>
          </w:p>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Ordinul de plata al furnizorilor</w:t>
            </w:r>
          </w:p>
        </w:tc>
      </w:tr>
      <w:tr w:rsidR="007708CD" w:rsidRPr="007708CD" w:rsidTr="007708CD">
        <w:trPr>
          <w:trHeight w:val="1290"/>
        </w:trPr>
        <w:tc>
          <w:tcPr>
            <w:tcW w:w="2325" w:type="dxa"/>
            <w:vMerge w:val="restart"/>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Control/Evaluare</w:t>
            </w:r>
          </w:p>
        </w:tc>
        <w:tc>
          <w:tcPr>
            <w:tcW w:w="3370" w:type="dxa"/>
            <w:tcBorders>
              <w:top w:val="single" w:sz="4" w:space="0" w:color="auto"/>
              <w:bottom w:val="single" w:sz="4" w:space="0" w:color="auto"/>
            </w:tcBorders>
          </w:tcPr>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Incheierea exercitiului financiar</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anual</w:t>
            </w:r>
          </w:p>
        </w:tc>
        <w:tc>
          <w:tcPr>
            <w:tcW w:w="267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Contabil </w:t>
            </w:r>
          </w:p>
        </w:tc>
        <w:tc>
          <w:tcPr>
            <w:tcW w:w="3292" w:type="dxa"/>
            <w:tcBorders>
              <w:top w:val="single" w:sz="4" w:space="0" w:color="auto"/>
              <w:bottom w:val="single" w:sz="4" w:space="0" w:color="auto"/>
            </w:tcBorders>
          </w:tcPr>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Darea de seama contabila anuala</w:t>
            </w:r>
          </w:p>
        </w:tc>
      </w:tr>
      <w:tr w:rsidR="007708CD" w:rsidRPr="007708CD" w:rsidTr="007708CD">
        <w:trPr>
          <w:trHeight w:val="1260"/>
        </w:trPr>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bottom w:val="single" w:sz="4" w:space="0" w:color="auto"/>
            </w:tcBorders>
          </w:tcPr>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Evaluarea realizarii planului de achizitii si utilizarii fondurilor extrabugetare</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67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tc>
        <w:tc>
          <w:tcPr>
            <w:tcW w:w="3292" w:type="dxa"/>
            <w:tcBorders>
              <w:top w:val="single" w:sz="4" w:space="0" w:color="auto"/>
              <w:bottom w:val="single" w:sz="4" w:space="0" w:color="auto"/>
            </w:tcBorders>
          </w:tcPr>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Referatul de achizitionare</w:t>
            </w:r>
          </w:p>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Contractul de achizitii</w:t>
            </w:r>
          </w:p>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Facture fiscal</w:t>
            </w:r>
          </w:p>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Ordinal de plata</w:t>
            </w:r>
          </w:p>
        </w:tc>
      </w:tr>
      <w:tr w:rsidR="007708CD" w:rsidRPr="007708CD" w:rsidTr="007708CD">
        <w:trPr>
          <w:trHeight w:val="900"/>
        </w:trPr>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bottom w:val="single" w:sz="4" w:space="0" w:color="auto"/>
            </w:tcBorders>
          </w:tcPr>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Intocmirea documentelor si a rapoartelor tematice curente si special cerute de ISJ Mures, sau/si a Autoritatile Locale</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Lunar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Semestrial</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Anual</w:t>
            </w:r>
          </w:p>
        </w:tc>
        <w:tc>
          <w:tcPr>
            <w:tcW w:w="267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Contabil </w:t>
            </w:r>
          </w:p>
        </w:tc>
        <w:tc>
          <w:tcPr>
            <w:tcW w:w="3292" w:type="dxa"/>
            <w:tcBorders>
              <w:top w:val="single" w:sz="4" w:space="0" w:color="auto"/>
              <w:bottom w:val="single" w:sz="4" w:space="0" w:color="auto"/>
            </w:tcBorders>
          </w:tcPr>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Monitorizare cheltuieli de personal</w:t>
            </w:r>
          </w:p>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7708CD">
        <w:tc>
          <w:tcPr>
            <w:tcW w:w="2325" w:type="dxa"/>
          </w:tcPr>
          <w:p w:rsidR="007708CD" w:rsidRPr="007708CD" w:rsidRDefault="007708CD" w:rsidP="007708CD">
            <w:pPr>
              <w:rPr>
                <w:rStyle w:val="Emphasis"/>
                <w:rFonts w:ascii="Times New Roman" w:hAnsi="Times New Roman" w:cs="Times New Roman"/>
                <w:sz w:val="24"/>
                <w:szCs w:val="24"/>
                <w:lang w:val="ro-RO"/>
              </w:rPr>
            </w:pPr>
          </w:p>
        </w:tc>
        <w:tc>
          <w:tcPr>
            <w:tcW w:w="337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Intocmirea documentelor legale privind managementul financiar</w:t>
            </w:r>
          </w:p>
        </w:tc>
        <w:tc>
          <w:tcPr>
            <w:tcW w:w="191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67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Contabil </w:t>
            </w:r>
          </w:p>
        </w:tc>
        <w:tc>
          <w:tcPr>
            <w:tcW w:w="3292" w:type="dxa"/>
          </w:tcPr>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Proiectul de buget</w:t>
            </w:r>
          </w:p>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Bugetul aprobat</w:t>
            </w:r>
          </w:p>
        </w:tc>
      </w:tr>
      <w:tr w:rsidR="007708CD" w:rsidRPr="007708CD" w:rsidTr="007708CD">
        <w:tc>
          <w:tcPr>
            <w:tcW w:w="2325" w:type="dxa"/>
          </w:tcPr>
          <w:p w:rsidR="007708CD" w:rsidRPr="007708CD" w:rsidRDefault="007708CD" w:rsidP="007708CD">
            <w:pPr>
              <w:rPr>
                <w:rStyle w:val="Emphasis"/>
                <w:rFonts w:ascii="Times New Roman" w:hAnsi="Times New Roman" w:cs="Times New Roman"/>
                <w:sz w:val="24"/>
                <w:szCs w:val="24"/>
                <w:lang w:val="ro-RO"/>
              </w:rPr>
            </w:pPr>
          </w:p>
        </w:tc>
        <w:tc>
          <w:tcPr>
            <w:tcW w:w="337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Arhivarea si pastrarea documentelor financiare oficiale</w:t>
            </w:r>
          </w:p>
        </w:tc>
        <w:tc>
          <w:tcPr>
            <w:tcW w:w="191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67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Contabil </w:t>
            </w:r>
          </w:p>
        </w:tc>
        <w:tc>
          <w:tcPr>
            <w:tcW w:w="3292" w:type="dxa"/>
          </w:tcPr>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Dosarele actelor financiar contabile lunar</w:t>
            </w:r>
          </w:p>
        </w:tc>
      </w:tr>
      <w:tr w:rsidR="007708CD" w:rsidRPr="007708CD" w:rsidTr="007708CD">
        <w:trPr>
          <w:trHeight w:val="750"/>
        </w:trPr>
        <w:tc>
          <w:tcPr>
            <w:tcW w:w="232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Motivare </w:t>
            </w:r>
          </w:p>
        </w:tc>
        <w:tc>
          <w:tcPr>
            <w:tcW w:w="3370" w:type="dxa"/>
            <w:tcBorders>
              <w:bottom w:val="single" w:sz="4" w:space="0" w:color="auto"/>
            </w:tcBorders>
          </w:tcPr>
          <w:p w:rsidR="007708CD" w:rsidRPr="007708CD" w:rsidRDefault="007708CD" w:rsidP="007708CD">
            <w:pPr>
              <w:numPr>
                <w:ilvl w:val="0"/>
                <w:numId w:val="18"/>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Imbunatatirea conditiilor de desfasurare a activitatilor</w:t>
            </w:r>
          </w:p>
        </w:tc>
        <w:tc>
          <w:tcPr>
            <w:tcW w:w="191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67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Contabil </w:t>
            </w:r>
          </w:p>
        </w:tc>
        <w:tc>
          <w:tcPr>
            <w:tcW w:w="3292"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Raport constatare</w:t>
            </w:r>
          </w:p>
        </w:tc>
      </w:tr>
      <w:tr w:rsidR="007708CD" w:rsidRPr="007708CD" w:rsidTr="007708CD">
        <w:tc>
          <w:tcPr>
            <w:tcW w:w="232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Implicare/participare</w:t>
            </w:r>
          </w:p>
        </w:tc>
        <w:tc>
          <w:tcPr>
            <w:tcW w:w="3370"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Asigurarea transparentei elaborarii si executiei bugetare</w:t>
            </w:r>
          </w:p>
        </w:tc>
        <w:tc>
          <w:tcPr>
            <w:tcW w:w="191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c>
          <w:tcPr>
            <w:tcW w:w="267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Contabil </w:t>
            </w:r>
          </w:p>
        </w:tc>
        <w:tc>
          <w:tcPr>
            <w:tcW w:w="3292" w:type="dxa"/>
          </w:tcPr>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Raport de constatare</w:t>
            </w:r>
          </w:p>
        </w:tc>
      </w:tr>
      <w:tr w:rsidR="007708CD" w:rsidRPr="007708CD" w:rsidTr="007708CD">
        <w:tc>
          <w:tcPr>
            <w:tcW w:w="232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Formare,dezvoltare profesionala si  personala</w:t>
            </w:r>
          </w:p>
        </w:tc>
        <w:tc>
          <w:tcPr>
            <w:tcW w:w="3370"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Asigurarea bazei logistic-materiale necesare bunei desfasurari a activitatilor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w:t>
            </w:r>
          </w:p>
        </w:tc>
        <w:tc>
          <w:tcPr>
            <w:tcW w:w="191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67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Contabil  </w:t>
            </w:r>
          </w:p>
        </w:tc>
        <w:tc>
          <w:tcPr>
            <w:tcW w:w="3292" w:type="dxa"/>
          </w:tcPr>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Logistica</w:t>
            </w:r>
          </w:p>
          <w:p w:rsidR="007708CD" w:rsidRPr="007708CD" w:rsidRDefault="007708CD" w:rsidP="007708CD">
            <w:pPr>
              <w:numPr>
                <w:ilvl w:val="0"/>
                <w:numId w:val="19"/>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Baza materiala </w:t>
            </w:r>
          </w:p>
        </w:tc>
      </w:tr>
      <w:tr w:rsidR="007708CD" w:rsidRPr="007708CD" w:rsidTr="007708CD">
        <w:tc>
          <w:tcPr>
            <w:tcW w:w="232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Formarea grupurilor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Dezvoltarea echipelor</w:t>
            </w:r>
          </w:p>
        </w:tc>
        <w:tc>
          <w:tcPr>
            <w:tcW w:w="3370"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Asigurarea bazei logistic-materiale ale </w:t>
            </w:r>
            <w:r w:rsidR="005B68FF">
              <w:rPr>
                <w:rStyle w:val="Emphasis"/>
                <w:rFonts w:ascii="Times New Roman" w:hAnsi="Times New Roman" w:cs="Times New Roman"/>
                <w:sz w:val="24"/>
                <w:szCs w:val="24"/>
                <w:lang w:val="ro-RO"/>
              </w:rPr>
              <w:t>școlii</w:t>
            </w:r>
          </w:p>
        </w:tc>
        <w:tc>
          <w:tcPr>
            <w:tcW w:w="191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c>
          <w:tcPr>
            <w:tcW w:w="267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Contabil </w:t>
            </w:r>
          </w:p>
        </w:tc>
        <w:tc>
          <w:tcPr>
            <w:tcW w:w="3292" w:type="dxa"/>
          </w:tcPr>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7708CD">
        <w:tc>
          <w:tcPr>
            <w:tcW w:w="2325"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Negocierea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Rezolvarea conflictelor</w:t>
            </w:r>
          </w:p>
        </w:tc>
        <w:tc>
          <w:tcPr>
            <w:tcW w:w="3370"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Negocierea celor mai bune conditii finaciare pentru executia bugetara</w:t>
            </w:r>
          </w:p>
        </w:tc>
        <w:tc>
          <w:tcPr>
            <w:tcW w:w="191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67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Contabil </w:t>
            </w:r>
          </w:p>
        </w:tc>
        <w:tc>
          <w:tcPr>
            <w:tcW w:w="329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Cererea de oferte</w:t>
            </w:r>
          </w:p>
        </w:tc>
      </w:tr>
      <w:tr w:rsidR="007708CD" w:rsidRPr="007708CD" w:rsidTr="007708CD">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Pr>
          <w:p w:rsidR="007708CD" w:rsidRPr="007708CD" w:rsidRDefault="007708CD" w:rsidP="007708CD">
            <w:pPr>
              <w:numPr>
                <w:ilvl w:val="0"/>
                <w:numId w:val="13"/>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Rezolvarea rapida si eficienta  a conflictelor  cu reprezentantii furnizorilor de energie electrica, apa</w:t>
            </w:r>
          </w:p>
        </w:tc>
        <w:tc>
          <w:tcPr>
            <w:tcW w:w="191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67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Contabil</w:t>
            </w:r>
          </w:p>
        </w:tc>
        <w:tc>
          <w:tcPr>
            <w:tcW w:w="329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Esalonare in caz de intarzieri</w:t>
            </w:r>
          </w:p>
        </w:tc>
      </w:tr>
    </w:tbl>
    <w:p w:rsidR="007708CD" w:rsidRDefault="007708CD" w:rsidP="007708CD">
      <w:pPr>
        <w:rPr>
          <w:rStyle w:val="Emphasis"/>
          <w:rFonts w:ascii="Times New Roman" w:hAnsi="Times New Roman" w:cs="Times New Roman"/>
          <w:sz w:val="24"/>
          <w:szCs w:val="24"/>
          <w:lang w:val="ro-RO"/>
        </w:rPr>
      </w:pPr>
    </w:p>
    <w:p w:rsidR="00E90069" w:rsidRDefault="00E90069" w:rsidP="007708CD">
      <w:pPr>
        <w:rPr>
          <w:rStyle w:val="Emphasis"/>
          <w:rFonts w:ascii="Times New Roman" w:hAnsi="Times New Roman" w:cs="Times New Roman"/>
          <w:sz w:val="24"/>
          <w:szCs w:val="24"/>
          <w:lang w:val="ro-RO"/>
        </w:rPr>
      </w:pPr>
    </w:p>
    <w:p w:rsidR="002D6FCD" w:rsidRPr="007708CD" w:rsidRDefault="002D6FCD" w:rsidP="007708CD">
      <w:pPr>
        <w:rPr>
          <w:rStyle w:val="Emphasis"/>
          <w:rFonts w:ascii="Times New Roman" w:hAnsi="Times New Roman" w:cs="Times New Roman"/>
          <w:sz w:val="24"/>
          <w:szCs w:val="24"/>
          <w:lang w:val="ro-RO"/>
        </w:rPr>
      </w:pPr>
    </w:p>
    <w:p w:rsidR="007708CD" w:rsidRPr="007708CD" w:rsidRDefault="007708CD" w:rsidP="007708CD">
      <w:pPr>
        <w:numPr>
          <w:ilvl w:val="0"/>
          <w:numId w:val="25"/>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 Domeniul institutional: PROIECTE, PROGRAME, RELATII COMUNITARE SI EUROPENE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OBIECTIVE: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1. Crearea de conditii necesare incheierii de parteneriate locale, nationale, internationale;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2. Dezvoltarea unor parteneriate educationale cu principalii factori  educativi locali;</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3. Diversificarea si extinderea relatiilor cu parteneri educationali atat la nivel local cat si la nivel regional;</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4. Fructificarea tuturor oportunitatilor oferite de proiectele de colaborare locale, regionale si europene;</w:t>
      </w:r>
    </w:p>
    <w:p w:rsid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5. Identificarea de oportunități implementare parteneriate de tip Erasmus+ şi eTwinning</w:t>
      </w:r>
    </w:p>
    <w:p w:rsidR="00E90069" w:rsidRPr="007708CD" w:rsidRDefault="00E90069"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bl>
      <w:tblPr>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5"/>
        <w:gridCol w:w="3370"/>
        <w:gridCol w:w="1914"/>
        <w:gridCol w:w="2674"/>
        <w:gridCol w:w="3292"/>
      </w:tblGrid>
      <w:tr w:rsidR="007708CD" w:rsidRPr="007708CD" w:rsidTr="007708CD">
        <w:tc>
          <w:tcPr>
            <w:tcW w:w="2325"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FUNCTIA</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c>
        <w:tc>
          <w:tcPr>
            <w:tcW w:w="3370"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ACTIUNI</w:t>
            </w:r>
          </w:p>
        </w:tc>
        <w:tc>
          <w:tcPr>
            <w:tcW w:w="1914"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TERMEN</w:t>
            </w:r>
          </w:p>
        </w:tc>
        <w:tc>
          <w:tcPr>
            <w:tcW w:w="2674"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RESPONSABIL</w:t>
            </w:r>
          </w:p>
        </w:tc>
        <w:tc>
          <w:tcPr>
            <w:tcW w:w="3292" w:type="dxa"/>
            <w:shd w:val="clear" w:color="auto" w:fill="C6D9F1"/>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EVALUARE/INDICATORI</w:t>
            </w:r>
          </w:p>
        </w:tc>
      </w:tr>
      <w:tr w:rsidR="007708CD" w:rsidRPr="007708CD" w:rsidTr="007708CD">
        <w:trPr>
          <w:trHeight w:val="915"/>
        </w:trPr>
        <w:tc>
          <w:tcPr>
            <w:tcW w:w="2325"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Proiectarea </w:t>
            </w:r>
          </w:p>
        </w:tc>
        <w:tc>
          <w:tcPr>
            <w:tcW w:w="3370" w:type="dxa"/>
            <w:tcBorders>
              <w:bottom w:val="single" w:sz="4" w:space="0" w:color="auto"/>
            </w:tcBorders>
          </w:tcPr>
          <w:p w:rsidR="007708CD" w:rsidRPr="007708CD" w:rsidRDefault="007708CD" w:rsidP="007708CD">
            <w:pPr>
              <w:numPr>
                <w:ilvl w:val="0"/>
                <w:numId w:val="11"/>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Identificarea nevoilor de educatie ale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 ale comunitatii locale si a posibilitatii realizarii acestora prin proiecte si parteneriate</w:t>
            </w:r>
          </w:p>
        </w:tc>
        <w:tc>
          <w:tcPr>
            <w:tcW w:w="191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Sem I</w:t>
            </w:r>
          </w:p>
        </w:tc>
        <w:tc>
          <w:tcPr>
            <w:tcW w:w="267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 ed.</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w:t>
            </w:r>
          </w:p>
        </w:tc>
        <w:tc>
          <w:tcPr>
            <w:tcW w:w="3292" w:type="dxa"/>
            <w:tcBorders>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Comunicare interinstitutionala</w:t>
            </w:r>
          </w:p>
        </w:tc>
      </w:tr>
      <w:tr w:rsidR="007708CD" w:rsidRPr="007708CD" w:rsidTr="007708CD">
        <w:trPr>
          <w:trHeight w:val="1673"/>
        </w:trPr>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Intalniri cu reprezentanti ai agentilor economici si ai altor unitati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tc>
        <w:tc>
          <w:tcPr>
            <w:tcW w:w="1914"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Conform calendarului</w:t>
            </w:r>
          </w:p>
        </w:tc>
        <w:tc>
          <w:tcPr>
            <w:tcW w:w="2674"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tc>
        <w:tc>
          <w:tcPr>
            <w:tcW w:w="3292" w:type="dxa"/>
            <w:tcBorders>
              <w:top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Invitatii special, afise, pliante</w:t>
            </w:r>
          </w:p>
        </w:tc>
      </w:tr>
      <w:tr w:rsidR="007708CD" w:rsidRPr="007708CD" w:rsidTr="007708CD">
        <w:trPr>
          <w:trHeight w:val="1673"/>
        </w:trPr>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Elaborarea calendarului de act. desfasurate in colaborare cu alte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 institutii  ale comunitatii locale, altele</w:t>
            </w:r>
          </w:p>
        </w:tc>
        <w:tc>
          <w:tcPr>
            <w:tcW w:w="1914"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Sem I</w:t>
            </w:r>
          </w:p>
        </w:tc>
        <w:tc>
          <w:tcPr>
            <w:tcW w:w="2674" w:type="dxa"/>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Coordonator proiecte educative</w:t>
            </w:r>
          </w:p>
        </w:tc>
        <w:tc>
          <w:tcPr>
            <w:tcW w:w="3292" w:type="dxa"/>
            <w:tcBorders>
              <w:top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Calendar activitati</w:t>
            </w:r>
          </w:p>
        </w:tc>
      </w:tr>
      <w:tr w:rsidR="007708CD" w:rsidRPr="007708CD" w:rsidTr="007708CD">
        <w:trPr>
          <w:trHeight w:val="705"/>
        </w:trPr>
        <w:tc>
          <w:tcPr>
            <w:tcW w:w="232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Organizarea</w:t>
            </w:r>
          </w:p>
        </w:tc>
        <w:tc>
          <w:tcPr>
            <w:tcW w:w="3370" w:type="dxa"/>
            <w:tcBorders>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Elaborarea conventiilor si contractelor de colaborare</w:t>
            </w:r>
          </w:p>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Protocoale realizate cu Biserica cu Primaria, Consiliul Local</w:t>
            </w:r>
            <w:r w:rsidR="00E06949">
              <w:rPr>
                <w:rStyle w:val="Emphasis"/>
                <w:rFonts w:ascii="Times New Roman" w:hAnsi="Times New Roman" w:cs="Times New Roman"/>
                <w:sz w:val="24"/>
                <w:szCs w:val="24"/>
                <w:lang w:val="ro-RO"/>
              </w:rPr>
              <w:t>, Secția de poliție nr.1 Gornești</w:t>
            </w:r>
          </w:p>
        </w:tc>
        <w:tc>
          <w:tcPr>
            <w:tcW w:w="191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Sem.I</w:t>
            </w:r>
          </w:p>
        </w:tc>
        <w:tc>
          <w:tcPr>
            <w:tcW w:w="2674"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Consilier educativ</w:t>
            </w:r>
          </w:p>
        </w:tc>
        <w:tc>
          <w:tcPr>
            <w:tcW w:w="3292" w:type="dxa"/>
            <w:tcBorders>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Conventii tip</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Discutii preliminare</w:t>
            </w:r>
          </w:p>
        </w:tc>
      </w:tr>
      <w:tr w:rsidR="007708CD" w:rsidRPr="007708CD" w:rsidTr="007708CD">
        <w:trPr>
          <w:trHeight w:val="645"/>
        </w:trPr>
        <w:tc>
          <w:tcPr>
            <w:tcW w:w="232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Conducere operationala</w:t>
            </w:r>
          </w:p>
        </w:tc>
        <w:tc>
          <w:tcPr>
            <w:tcW w:w="3370"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Participarea elevilor la desfasurarea proiectelor, la concursuri (Made for Europe), festivaluri, desfasurate in afara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w:t>
            </w:r>
          </w:p>
          <w:p w:rsidR="007708CD" w:rsidRPr="007708CD" w:rsidRDefault="007708CD" w:rsidP="007708CD">
            <w:pPr>
              <w:numPr>
                <w:ilvl w:val="0"/>
                <w:numId w:val="20"/>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Coordonarea desfaurarii proiectelor si diseminarea informatiilor referitoare la derularea acestora</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Sem II</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Conform graficelor</w:t>
            </w:r>
          </w:p>
        </w:tc>
        <w:tc>
          <w:tcPr>
            <w:tcW w:w="267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 comisii metodice</w:t>
            </w:r>
          </w:p>
          <w:p w:rsidR="007708CD" w:rsidRPr="007708CD" w:rsidRDefault="007708CD" w:rsidP="007708CD">
            <w:pPr>
              <w:ind w:firstLine="18"/>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ind w:left="360" w:hanging="360"/>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 proiect</w:t>
            </w:r>
          </w:p>
        </w:tc>
        <w:tc>
          <w:tcPr>
            <w:tcW w:w="3292"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Program de pregatire</w:t>
            </w:r>
          </w:p>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Monitorizarea rezultatelor</w:t>
            </w:r>
          </w:p>
          <w:p w:rsidR="007708CD" w:rsidRPr="007708CD" w:rsidRDefault="007708CD" w:rsidP="007708CD">
            <w:pPr>
              <w:rPr>
                <w:rStyle w:val="Emphasis"/>
                <w:rFonts w:ascii="Times New Roman" w:hAnsi="Times New Roman" w:cs="Times New Roman"/>
                <w:sz w:val="24"/>
                <w:szCs w:val="24"/>
                <w:lang w:val="ro-RO"/>
              </w:rPr>
            </w:pPr>
          </w:p>
          <w:p w:rsidR="007708CD" w:rsidRPr="002D6FCD" w:rsidRDefault="007708CD" w:rsidP="00E90069">
            <w:pPr>
              <w:numPr>
                <w:ilvl w:val="0"/>
                <w:numId w:val="21"/>
              </w:numPr>
              <w:rPr>
                <w:rStyle w:val="Emphasis"/>
                <w:rFonts w:ascii="Times New Roman" w:hAnsi="Times New Roman" w:cs="Times New Roman"/>
                <w:sz w:val="24"/>
                <w:szCs w:val="24"/>
                <w:lang w:val="ro-RO"/>
              </w:rPr>
            </w:pPr>
            <w:r w:rsidRPr="002D6FCD">
              <w:rPr>
                <w:rStyle w:val="Emphasis"/>
                <w:rFonts w:ascii="Times New Roman" w:hAnsi="Times New Roman" w:cs="Times New Roman"/>
                <w:sz w:val="24"/>
                <w:szCs w:val="24"/>
                <w:lang w:val="ro-RO"/>
              </w:rPr>
              <w:t>Prezentari proiecte</w:t>
            </w:r>
          </w:p>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7708CD">
        <w:trPr>
          <w:trHeight w:val="702"/>
        </w:trPr>
        <w:tc>
          <w:tcPr>
            <w:tcW w:w="2325" w:type="dxa"/>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Control evaluare</w:t>
            </w:r>
          </w:p>
        </w:tc>
        <w:tc>
          <w:tcPr>
            <w:tcW w:w="3370"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Participarea la inspectiile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 realizate de ins. de specialitate</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Cand este cazul</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c>
        <w:tc>
          <w:tcPr>
            <w:tcW w:w="267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c>
        <w:tc>
          <w:tcPr>
            <w:tcW w:w="3292"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Fisa de inspectie</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7708CD">
        <w:trPr>
          <w:trHeight w:val="1230"/>
        </w:trPr>
        <w:tc>
          <w:tcPr>
            <w:tcW w:w="2325" w:type="dxa"/>
            <w:vMerge w:val="restart"/>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Elaborarea raportelor privind activitatea unitatilor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 xml:space="preserve">e si prezentarea lor in fata comunitatii, in fata </w:t>
            </w:r>
            <w:r w:rsidR="005B68FF">
              <w:rPr>
                <w:rStyle w:val="Emphasis"/>
                <w:rFonts w:ascii="Times New Roman" w:hAnsi="Times New Roman" w:cs="Times New Roman"/>
                <w:sz w:val="24"/>
                <w:szCs w:val="24"/>
                <w:lang w:val="ro-RO"/>
              </w:rPr>
              <w:t>părinților</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Semestrial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Lunar conform graficelor</w:t>
            </w:r>
          </w:p>
        </w:tc>
        <w:tc>
          <w:tcPr>
            <w:tcW w:w="267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c>
        <w:tc>
          <w:tcPr>
            <w:tcW w:w="3292"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Rapoarte </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7708CD">
        <w:trPr>
          <w:trHeight w:val="1125"/>
        </w:trPr>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Verificarea act. din cadrul programelor proiectelor </w:t>
            </w:r>
            <w:r w:rsidR="005B68FF">
              <w:rPr>
                <w:rStyle w:val="Emphasis"/>
                <w:rFonts w:ascii="Times New Roman" w:hAnsi="Times New Roman" w:cs="Times New Roman"/>
                <w:sz w:val="24"/>
                <w:szCs w:val="24"/>
                <w:lang w:val="ro-RO"/>
              </w:rPr>
              <w:t>școlii</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67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Responsabil proiect  program</w:t>
            </w:r>
          </w:p>
        </w:tc>
        <w:tc>
          <w:tcPr>
            <w:tcW w:w="3292"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Raport monitorizare</w:t>
            </w:r>
          </w:p>
        </w:tc>
      </w:tr>
      <w:tr w:rsidR="007708CD" w:rsidRPr="007708CD" w:rsidTr="007708CD">
        <w:trPr>
          <w:trHeight w:val="645"/>
        </w:trPr>
        <w:tc>
          <w:tcPr>
            <w:tcW w:w="2325" w:type="dxa"/>
            <w:vMerge/>
            <w:tcBorders>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Analiza activitatilor din cadrul programelor proiectelor</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Semestrial </w:t>
            </w:r>
          </w:p>
        </w:tc>
        <w:tc>
          <w:tcPr>
            <w:tcW w:w="267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Resp.proiect program</w:t>
            </w:r>
          </w:p>
        </w:tc>
        <w:tc>
          <w:tcPr>
            <w:tcW w:w="3292"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Raport semestrial </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7708CD">
        <w:trPr>
          <w:trHeight w:val="1290"/>
        </w:trPr>
        <w:tc>
          <w:tcPr>
            <w:tcW w:w="2325"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Motivare </w:t>
            </w:r>
          </w:p>
        </w:tc>
        <w:tc>
          <w:tcPr>
            <w:tcW w:w="3370"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Punerea la dispozitie a laboratoarelor de informatica in scopul desf. act. din cadrul proiectelor si programelor educative</w:t>
            </w:r>
          </w:p>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Desfasurarea cursuri pentru cadre de limba engleza, TIC in vederea colaborarii pe proiecte europene</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67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Echipa implementare proiecte</w:t>
            </w:r>
          </w:p>
        </w:tc>
        <w:tc>
          <w:tcPr>
            <w:tcW w:w="3292"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Procese-verbale</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7708CD">
        <w:trPr>
          <w:trHeight w:val="1290"/>
        </w:trPr>
        <w:tc>
          <w:tcPr>
            <w:tcW w:w="2325"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Sprijinirea derularii proiectelor prin fonduri proprii, donatii, sponsorizari, atragerea de parteneriate europene</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Cand este cazul</w:t>
            </w:r>
          </w:p>
        </w:tc>
        <w:tc>
          <w:tcPr>
            <w:tcW w:w="267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Echipa implementare proiecte</w:t>
            </w:r>
          </w:p>
        </w:tc>
        <w:tc>
          <w:tcPr>
            <w:tcW w:w="3292"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Procese-verbale</w:t>
            </w:r>
          </w:p>
        </w:tc>
      </w:tr>
      <w:tr w:rsidR="007708CD" w:rsidRPr="007708CD" w:rsidTr="007708CD">
        <w:trPr>
          <w:trHeight w:val="1290"/>
        </w:trPr>
        <w:tc>
          <w:tcPr>
            <w:tcW w:w="2325" w:type="dxa"/>
            <w:vMerge w:val="restart"/>
            <w:tcBorders>
              <w:top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Implicare participare</w:t>
            </w:r>
          </w:p>
        </w:tc>
        <w:tc>
          <w:tcPr>
            <w:tcW w:w="3370"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Participare la act. extracurriculare inscrise in calendar</w:t>
            </w:r>
          </w:p>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Participare la implementare proiecte europene</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c>
          <w:tcPr>
            <w:tcW w:w="267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Echipa implementare proiecte</w:t>
            </w:r>
          </w:p>
        </w:tc>
        <w:tc>
          <w:tcPr>
            <w:tcW w:w="3292"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Adeverinte participare</w:t>
            </w:r>
          </w:p>
        </w:tc>
      </w:tr>
      <w:tr w:rsidR="007708CD" w:rsidRPr="007708CD" w:rsidTr="007708CD">
        <w:trPr>
          <w:trHeight w:val="1290"/>
        </w:trPr>
        <w:tc>
          <w:tcPr>
            <w:tcW w:w="2325" w:type="dxa"/>
            <w:vMerge/>
          </w:tcPr>
          <w:p w:rsidR="007708CD" w:rsidRPr="007708CD" w:rsidRDefault="007708CD" w:rsidP="007708CD">
            <w:pPr>
              <w:rPr>
                <w:rStyle w:val="Emphasis"/>
                <w:rFonts w:ascii="Times New Roman" w:hAnsi="Times New Roman" w:cs="Times New Roman"/>
                <w:sz w:val="24"/>
                <w:szCs w:val="24"/>
                <w:lang w:val="ro-RO"/>
              </w:rPr>
            </w:pPr>
          </w:p>
        </w:tc>
        <w:tc>
          <w:tcPr>
            <w:tcW w:w="3370"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Invitarea reprezentantilor comunitatii locale la act.festive ale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 xml:space="preserve">1. deschiderea anului </w:t>
            </w:r>
            <w:r w:rsidR="005B68FF">
              <w:rPr>
                <w:rStyle w:val="Emphasis"/>
                <w:rFonts w:ascii="Times New Roman" w:hAnsi="Times New Roman" w:cs="Times New Roman"/>
                <w:sz w:val="24"/>
                <w:szCs w:val="24"/>
                <w:lang w:val="ro-RO"/>
              </w:rPr>
              <w:t>școlar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2. serbari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3. deschidere de proiecte educative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4. excursii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5. activitati proiecte europene</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Ocazional</w:t>
            </w:r>
          </w:p>
        </w:tc>
        <w:tc>
          <w:tcPr>
            <w:tcW w:w="267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p>
        </w:tc>
        <w:tc>
          <w:tcPr>
            <w:tcW w:w="3292"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Invitatii speciale</w:t>
            </w:r>
          </w:p>
        </w:tc>
      </w:tr>
      <w:tr w:rsidR="007708CD" w:rsidRPr="007708CD" w:rsidTr="007708CD">
        <w:trPr>
          <w:trHeight w:val="1290"/>
        </w:trPr>
        <w:tc>
          <w:tcPr>
            <w:tcW w:w="232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Formarea dez.profesionala si personala</w:t>
            </w:r>
          </w:p>
        </w:tc>
        <w:tc>
          <w:tcPr>
            <w:tcW w:w="3370"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Incurajarea cadrelor didactice in a se implica in derularea proiectelor, inclusiv tip Erasmus+</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67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Responsabili proiecte</w:t>
            </w:r>
          </w:p>
        </w:tc>
        <w:tc>
          <w:tcPr>
            <w:tcW w:w="3292"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Informari comunicari</w:t>
            </w:r>
          </w:p>
        </w:tc>
      </w:tr>
      <w:tr w:rsidR="007708CD" w:rsidRPr="007708CD" w:rsidTr="007708CD">
        <w:trPr>
          <w:trHeight w:val="1290"/>
        </w:trPr>
        <w:tc>
          <w:tcPr>
            <w:tcW w:w="232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Formarea grupurilor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Dezvoltarea echipelor</w:t>
            </w:r>
          </w:p>
        </w:tc>
        <w:tc>
          <w:tcPr>
            <w:tcW w:w="3370"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Formarea echipelor ce vor participa la diferite proiecte, selectarea echipei de implementare proiect Erasmus+</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01.11.</w:t>
            </w:r>
            <w:r w:rsidR="00AF57BD">
              <w:rPr>
                <w:rStyle w:val="Emphasis"/>
                <w:rFonts w:ascii="Times New Roman" w:hAnsi="Times New Roman" w:cs="Times New Roman"/>
                <w:sz w:val="24"/>
                <w:szCs w:val="24"/>
                <w:lang w:val="ro-RO"/>
              </w:rPr>
              <w:t>2020</w:t>
            </w:r>
          </w:p>
        </w:tc>
        <w:tc>
          <w:tcPr>
            <w:tcW w:w="267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Responsanbil proiecte</w:t>
            </w:r>
          </w:p>
        </w:tc>
        <w:tc>
          <w:tcPr>
            <w:tcW w:w="3292"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Decizia comisiei</w:t>
            </w:r>
          </w:p>
        </w:tc>
      </w:tr>
      <w:tr w:rsidR="007708CD" w:rsidRPr="007708CD" w:rsidTr="007708CD">
        <w:trPr>
          <w:trHeight w:val="1290"/>
        </w:trPr>
        <w:tc>
          <w:tcPr>
            <w:tcW w:w="232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Negocierea /rezolvarea conflictelor</w:t>
            </w:r>
          </w:p>
        </w:tc>
        <w:tc>
          <w:tcPr>
            <w:tcW w:w="3370" w:type="dxa"/>
            <w:tcBorders>
              <w:top w:val="single" w:sz="4" w:space="0" w:color="auto"/>
              <w:bottom w:val="single" w:sz="4" w:space="0" w:color="auto"/>
            </w:tcBorders>
          </w:tcPr>
          <w:p w:rsidR="007708CD" w:rsidRPr="007708CD" w:rsidRDefault="007708CD" w:rsidP="007708CD">
            <w:pPr>
              <w:numPr>
                <w:ilvl w:val="0"/>
                <w:numId w:val="1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Rezolvarea amiabila a eventualelor conflicte dintre scoala si  reprezentantii comunitatii locale.</w:t>
            </w:r>
          </w:p>
        </w:tc>
        <w:tc>
          <w:tcPr>
            <w:tcW w:w="191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674"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Conatbil </w:t>
            </w:r>
          </w:p>
        </w:tc>
        <w:tc>
          <w:tcPr>
            <w:tcW w:w="3292" w:type="dxa"/>
            <w:tcBorders>
              <w:top w:val="single" w:sz="4" w:space="0" w:color="auto"/>
              <w:bottom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Esalonare in caz de intarzieri</w:t>
            </w:r>
          </w:p>
        </w:tc>
      </w:tr>
    </w:tbl>
    <w:p w:rsidR="007708CD" w:rsidRPr="007708CD" w:rsidRDefault="007708CD" w:rsidP="007708CD">
      <w:pPr>
        <w:rPr>
          <w:rStyle w:val="Emphasis"/>
          <w:rFonts w:ascii="Times New Roman" w:hAnsi="Times New Roman" w:cs="Times New Roman"/>
          <w:sz w:val="24"/>
          <w:szCs w:val="24"/>
          <w:lang w:val="ro-RO"/>
        </w:rPr>
      </w:pPr>
    </w:p>
    <w:p w:rsidR="007708CD" w:rsidRDefault="007708CD" w:rsidP="007708CD">
      <w:pPr>
        <w:rPr>
          <w:rStyle w:val="Emphasis"/>
          <w:rFonts w:ascii="Times New Roman" w:hAnsi="Times New Roman" w:cs="Times New Roman"/>
          <w:b/>
          <w:sz w:val="24"/>
          <w:szCs w:val="24"/>
          <w:lang w:val="ro-RO"/>
        </w:rPr>
      </w:pPr>
    </w:p>
    <w:p w:rsidR="007708CD" w:rsidRDefault="007708CD" w:rsidP="007708CD">
      <w:pPr>
        <w:rPr>
          <w:rStyle w:val="Emphasis"/>
          <w:rFonts w:ascii="Times New Roman" w:hAnsi="Times New Roman" w:cs="Times New Roman"/>
          <w:b/>
          <w:sz w:val="24"/>
          <w:szCs w:val="24"/>
          <w:lang w:val="ro-RO"/>
        </w:rPr>
      </w:pPr>
    </w:p>
    <w:p w:rsidR="007708CD" w:rsidRDefault="007708CD" w:rsidP="007708CD">
      <w:pPr>
        <w:rPr>
          <w:rStyle w:val="Emphasis"/>
          <w:rFonts w:ascii="Times New Roman" w:hAnsi="Times New Roman" w:cs="Times New Roman"/>
          <w:b/>
          <w:sz w:val="24"/>
          <w:szCs w:val="24"/>
          <w:lang w:val="ro-RO"/>
        </w:rPr>
      </w:pPr>
    </w:p>
    <w:p w:rsidR="007708CD" w:rsidRDefault="007708CD" w:rsidP="007708CD">
      <w:pPr>
        <w:rPr>
          <w:rStyle w:val="Emphasis"/>
          <w:rFonts w:ascii="Times New Roman" w:hAnsi="Times New Roman" w:cs="Times New Roman"/>
          <w:b/>
          <w:sz w:val="24"/>
          <w:szCs w:val="24"/>
          <w:lang w:val="ro-RO"/>
        </w:rPr>
      </w:pPr>
    </w:p>
    <w:p w:rsidR="007708CD" w:rsidRPr="007708CD" w:rsidRDefault="007708CD" w:rsidP="007708CD">
      <w:pPr>
        <w:rPr>
          <w:rStyle w:val="Emphasis"/>
          <w:rFonts w:ascii="Times New Roman" w:hAnsi="Times New Roman" w:cs="Times New Roman"/>
          <w:b/>
          <w:sz w:val="24"/>
          <w:szCs w:val="24"/>
          <w:lang w:val="ro-RO"/>
        </w:rPr>
      </w:pPr>
      <w:r w:rsidRPr="007708CD">
        <w:rPr>
          <w:rStyle w:val="Emphasis"/>
          <w:rFonts w:ascii="Times New Roman" w:hAnsi="Times New Roman" w:cs="Times New Roman"/>
          <w:b/>
          <w:sz w:val="24"/>
          <w:szCs w:val="24"/>
          <w:lang w:val="ro-RO"/>
        </w:rPr>
        <w:lastRenderedPageBreak/>
        <w:t>Planuri operationale</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numPr>
          <w:ilvl w:val="0"/>
          <w:numId w:val="26"/>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Plan pentru imbunatatirea nivelului de pregatire al elevilor</w:t>
      </w:r>
    </w:p>
    <w:p w:rsid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Obiectiv: cresterea calitatii educatiei elevilor de la ciclul pre</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 primar si gimnazial</w:t>
      </w:r>
    </w:p>
    <w:p w:rsid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bl>
      <w:tblPr>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9"/>
        <w:gridCol w:w="2611"/>
        <w:gridCol w:w="2552"/>
        <w:gridCol w:w="3118"/>
        <w:gridCol w:w="1985"/>
      </w:tblGrid>
      <w:tr w:rsidR="007708CD" w:rsidRPr="007708CD" w:rsidTr="007708CD">
        <w:tc>
          <w:tcPr>
            <w:tcW w:w="3309"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Actiuni pentru atingerea obiectivului</w:t>
            </w:r>
          </w:p>
        </w:tc>
        <w:tc>
          <w:tcPr>
            <w:tcW w:w="2611"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Rezultate asteptate(masurabile)</w:t>
            </w:r>
          </w:p>
        </w:tc>
        <w:tc>
          <w:tcPr>
            <w:tcW w:w="2552"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Data pana la care vor fii finalizate</w:t>
            </w:r>
          </w:p>
        </w:tc>
        <w:tc>
          <w:tcPr>
            <w:tcW w:w="3118"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Persoana/persoane responsabile</w:t>
            </w:r>
          </w:p>
        </w:tc>
        <w:tc>
          <w:tcPr>
            <w:tcW w:w="1985"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Evaluare</w:t>
            </w:r>
          </w:p>
        </w:tc>
      </w:tr>
      <w:tr w:rsidR="007708CD" w:rsidRPr="007708CD" w:rsidTr="007708CD">
        <w:tc>
          <w:tcPr>
            <w:tcW w:w="3309"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Aplicarea si interpretarea testelor initiale</w:t>
            </w:r>
          </w:p>
        </w:tc>
        <w:tc>
          <w:tcPr>
            <w:tcW w:w="261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Stabilirea nivelului de cunostinte al elevilor</w:t>
            </w:r>
          </w:p>
        </w:tc>
        <w:tc>
          <w:tcPr>
            <w:tcW w:w="255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30.10.</w:t>
            </w:r>
            <w:r w:rsidR="00AF57BD">
              <w:rPr>
                <w:rStyle w:val="Emphasis"/>
                <w:rFonts w:ascii="Times New Roman" w:hAnsi="Times New Roman" w:cs="Times New Roman"/>
                <w:sz w:val="24"/>
                <w:szCs w:val="24"/>
                <w:lang w:val="ro-RO"/>
              </w:rPr>
              <w:t>2020</w:t>
            </w:r>
          </w:p>
        </w:tc>
        <w:tc>
          <w:tcPr>
            <w:tcW w:w="311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Responsabili comisii metodice</w:t>
            </w:r>
          </w:p>
        </w:tc>
        <w:tc>
          <w:tcPr>
            <w:tcW w:w="198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Teste initiale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Statistici</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Interpretari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Concluzii </w:t>
            </w:r>
          </w:p>
        </w:tc>
      </w:tr>
      <w:tr w:rsidR="007708CD" w:rsidRPr="007708CD" w:rsidTr="007708CD">
        <w:tc>
          <w:tcPr>
            <w:tcW w:w="3309"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Stabilirea planului de masuri remediale, pe baza rezultatelor/concluziilor testelor initiale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-programe de recuperare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-programe de consultatii</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-programe de pregatire</w:t>
            </w:r>
          </w:p>
        </w:tc>
        <w:tc>
          <w:tcPr>
            <w:tcW w:w="261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Stabilirea modului de actiune pentru remedierea problemelor constatate</w:t>
            </w:r>
          </w:p>
        </w:tc>
        <w:tc>
          <w:tcPr>
            <w:tcW w:w="255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01.11.</w:t>
            </w:r>
            <w:r w:rsidR="00AF57BD">
              <w:rPr>
                <w:rStyle w:val="Emphasis"/>
                <w:rFonts w:ascii="Times New Roman" w:hAnsi="Times New Roman" w:cs="Times New Roman"/>
                <w:sz w:val="24"/>
                <w:szCs w:val="24"/>
                <w:lang w:val="ro-RO"/>
              </w:rPr>
              <w:t>2020</w:t>
            </w:r>
          </w:p>
        </w:tc>
        <w:tc>
          <w:tcPr>
            <w:tcW w:w="311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Responsabil comisii metodice</w:t>
            </w:r>
          </w:p>
        </w:tc>
        <w:tc>
          <w:tcPr>
            <w:tcW w:w="198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Programe de pregatire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Tematica pregatiri</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Planuri individuale</w:t>
            </w:r>
          </w:p>
        </w:tc>
      </w:tr>
      <w:tr w:rsidR="007708CD" w:rsidRPr="007708CD" w:rsidTr="007708CD">
        <w:tc>
          <w:tcPr>
            <w:tcW w:w="3309"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Monitorizarea desfasurarii programelor de pregatire</w:t>
            </w:r>
          </w:p>
        </w:tc>
        <w:tc>
          <w:tcPr>
            <w:tcW w:w="261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Desfasurarea conform </w:t>
            </w:r>
            <w:r w:rsidR="005B68FF">
              <w:rPr>
                <w:rStyle w:val="Emphasis"/>
                <w:rFonts w:ascii="Times New Roman" w:hAnsi="Times New Roman" w:cs="Times New Roman"/>
                <w:sz w:val="24"/>
                <w:szCs w:val="24"/>
                <w:lang w:val="ro-RO"/>
              </w:rPr>
              <w:t>planificărilor</w:t>
            </w:r>
            <w:r w:rsidRPr="007708CD">
              <w:rPr>
                <w:rStyle w:val="Emphasis"/>
                <w:rFonts w:ascii="Times New Roman" w:hAnsi="Times New Roman" w:cs="Times New Roman"/>
                <w:sz w:val="24"/>
                <w:szCs w:val="24"/>
                <w:lang w:val="ro-RO"/>
              </w:rPr>
              <w:t xml:space="preserve"> stabilite</w:t>
            </w:r>
          </w:p>
        </w:tc>
        <w:tc>
          <w:tcPr>
            <w:tcW w:w="255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311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CEAC</w:t>
            </w:r>
          </w:p>
        </w:tc>
        <w:tc>
          <w:tcPr>
            <w:tcW w:w="198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-lista de prezenta</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7708CD">
        <w:tc>
          <w:tcPr>
            <w:tcW w:w="3309"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 xml:space="preserve">Monitorizarea parcurgerii materiei conform </w:t>
            </w:r>
            <w:r w:rsidR="005B68FF">
              <w:rPr>
                <w:rStyle w:val="Emphasis"/>
                <w:rFonts w:ascii="Times New Roman" w:hAnsi="Times New Roman" w:cs="Times New Roman"/>
                <w:sz w:val="24"/>
                <w:szCs w:val="24"/>
                <w:lang w:val="ro-RO"/>
              </w:rPr>
              <w:t>planificărilor</w:t>
            </w:r>
            <w:r w:rsidRPr="007708CD">
              <w:rPr>
                <w:rStyle w:val="Emphasis"/>
                <w:rFonts w:ascii="Times New Roman" w:hAnsi="Times New Roman" w:cs="Times New Roman"/>
                <w:sz w:val="24"/>
                <w:szCs w:val="24"/>
                <w:lang w:val="ro-RO"/>
              </w:rPr>
              <w:t xml:space="preserve"> calendaristice</w:t>
            </w:r>
          </w:p>
        </w:tc>
        <w:tc>
          <w:tcPr>
            <w:tcW w:w="261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Respectarea planificarii, parcurgerea integrala continuturilor prevazute de programele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tc>
        <w:tc>
          <w:tcPr>
            <w:tcW w:w="255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01.</w:t>
            </w:r>
            <w:r w:rsidR="00AF57BD">
              <w:rPr>
                <w:rStyle w:val="Emphasis"/>
                <w:rFonts w:ascii="Times New Roman" w:hAnsi="Times New Roman" w:cs="Times New Roman"/>
                <w:sz w:val="24"/>
                <w:szCs w:val="24"/>
                <w:lang w:val="ro-RO"/>
              </w:rPr>
              <w:t>2021</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04.</w:t>
            </w:r>
            <w:r w:rsidR="00AF57BD">
              <w:rPr>
                <w:rStyle w:val="Emphasis"/>
                <w:rFonts w:ascii="Times New Roman" w:hAnsi="Times New Roman" w:cs="Times New Roman"/>
                <w:sz w:val="24"/>
                <w:szCs w:val="24"/>
                <w:lang w:val="ro-RO"/>
              </w:rPr>
              <w:t>2021</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06.</w:t>
            </w:r>
            <w:r w:rsidR="00AF57BD">
              <w:rPr>
                <w:rStyle w:val="Emphasis"/>
                <w:rFonts w:ascii="Times New Roman" w:hAnsi="Times New Roman" w:cs="Times New Roman"/>
                <w:sz w:val="24"/>
                <w:szCs w:val="24"/>
                <w:lang w:val="ro-RO"/>
              </w:rPr>
              <w:t>2021</w:t>
            </w:r>
          </w:p>
        </w:tc>
        <w:tc>
          <w:tcPr>
            <w:tcW w:w="311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Resp.comisii med.</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CEAC</w:t>
            </w:r>
          </w:p>
        </w:tc>
        <w:tc>
          <w:tcPr>
            <w:tcW w:w="198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-raport scris</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-asistente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-interasistente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-chestionare elevi</w:t>
            </w:r>
          </w:p>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7708CD">
        <w:tc>
          <w:tcPr>
            <w:tcW w:w="3309"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Organizarea semestriala de simulari pt elevii clasei a VIII a</w:t>
            </w:r>
          </w:p>
        </w:tc>
        <w:tc>
          <w:tcPr>
            <w:tcW w:w="261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Familiarizarae elevilor cu conditiile de examen</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Stabilirea nivelului de pregatire al elevilor</w:t>
            </w:r>
          </w:p>
        </w:tc>
        <w:tc>
          <w:tcPr>
            <w:tcW w:w="255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12.</w:t>
            </w:r>
            <w:r w:rsidR="00AF57BD">
              <w:rPr>
                <w:rStyle w:val="Emphasis"/>
                <w:rFonts w:ascii="Times New Roman" w:hAnsi="Times New Roman" w:cs="Times New Roman"/>
                <w:sz w:val="24"/>
                <w:szCs w:val="24"/>
                <w:lang w:val="ro-RO"/>
              </w:rPr>
              <w:t>2020</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05.</w:t>
            </w:r>
            <w:r w:rsidR="00AF57BD">
              <w:rPr>
                <w:rStyle w:val="Emphasis"/>
                <w:rFonts w:ascii="Times New Roman" w:hAnsi="Times New Roman" w:cs="Times New Roman"/>
                <w:sz w:val="24"/>
                <w:szCs w:val="24"/>
                <w:lang w:val="ro-RO"/>
              </w:rPr>
              <w:t>2021</w:t>
            </w:r>
          </w:p>
        </w:tc>
        <w:tc>
          <w:tcPr>
            <w:tcW w:w="311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Resp.comisie</w:t>
            </w:r>
          </w:p>
        </w:tc>
        <w:tc>
          <w:tcPr>
            <w:tcW w:w="198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-simulari</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-statistici</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-rezultate</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7708CD">
        <w:tc>
          <w:tcPr>
            <w:tcW w:w="3309"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Analiza rezultatelor obtinute in semestrul I, in vederea reevaluarii planului de masuri/programe de pregatire</w:t>
            </w:r>
          </w:p>
        </w:tc>
        <w:tc>
          <w:tcPr>
            <w:tcW w:w="261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Stabilirea nivelului de pregatire al elevilor si a masurilor necesare </w:t>
            </w:r>
          </w:p>
        </w:tc>
        <w:tc>
          <w:tcPr>
            <w:tcW w:w="255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20.01.</w:t>
            </w:r>
            <w:r w:rsidR="00AF57BD">
              <w:rPr>
                <w:rStyle w:val="Emphasis"/>
                <w:rFonts w:ascii="Times New Roman" w:hAnsi="Times New Roman" w:cs="Times New Roman"/>
                <w:sz w:val="24"/>
                <w:szCs w:val="24"/>
                <w:lang w:val="ro-RO"/>
              </w:rPr>
              <w:t>2021</w:t>
            </w:r>
          </w:p>
        </w:tc>
        <w:tc>
          <w:tcPr>
            <w:tcW w:w="311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Resp.comisii metodice</w:t>
            </w:r>
          </w:p>
        </w:tc>
        <w:tc>
          <w:tcPr>
            <w:tcW w:w="198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Raport comisii metodice</w:t>
            </w:r>
          </w:p>
        </w:tc>
      </w:tr>
      <w:tr w:rsidR="007708CD" w:rsidRPr="007708CD" w:rsidTr="007708CD">
        <w:tc>
          <w:tcPr>
            <w:tcW w:w="3309"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Organizarea a cate doua intalniri/semestru/elevi-parinti-profesori, de prezentare si analiza a rezultatelor elevilor din clasa a VIII a</w:t>
            </w:r>
          </w:p>
        </w:tc>
        <w:tc>
          <w:tcPr>
            <w:tcW w:w="261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Constientizarea </w:t>
            </w:r>
            <w:r w:rsidR="005B68FF">
              <w:rPr>
                <w:rStyle w:val="Emphasis"/>
                <w:rFonts w:ascii="Times New Roman" w:hAnsi="Times New Roman" w:cs="Times New Roman"/>
                <w:sz w:val="24"/>
                <w:szCs w:val="24"/>
                <w:lang w:val="ro-RO"/>
              </w:rPr>
              <w:t>părinților</w:t>
            </w:r>
            <w:r w:rsidRPr="007708CD">
              <w:rPr>
                <w:rStyle w:val="Emphasis"/>
                <w:rFonts w:ascii="Times New Roman" w:hAnsi="Times New Roman" w:cs="Times New Roman"/>
                <w:sz w:val="24"/>
                <w:szCs w:val="24"/>
                <w:lang w:val="ro-RO"/>
              </w:rPr>
              <w:t xml:space="preserve"> cu privire la nivelul de pregatire al elevilor</w:t>
            </w:r>
          </w:p>
        </w:tc>
        <w:tc>
          <w:tcPr>
            <w:tcW w:w="255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30.05.</w:t>
            </w:r>
            <w:r w:rsidR="00AF57BD">
              <w:rPr>
                <w:rStyle w:val="Emphasis"/>
                <w:rFonts w:ascii="Times New Roman" w:hAnsi="Times New Roman" w:cs="Times New Roman"/>
                <w:sz w:val="24"/>
                <w:szCs w:val="24"/>
                <w:lang w:val="ro-RO"/>
              </w:rPr>
              <w:t>2021</w:t>
            </w:r>
          </w:p>
        </w:tc>
        <w:tc>
          <w:tcPr>
            <w:tcW w:w="311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Consilier educativ</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Dirigintii</w:t>
            </w:r>
          </w:p>
        </w:tc>
        <w:tc>
          <w:tcPr>
            <w:tcW w:w="198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Procese verbale</w:t>
            </w:r>
          </w:p>
        </w:tc>
      </w:tr>
    </w:tbl>
    <w:p w:rsidR="007708CD" w:rsidRDefault="007708CD" w:rsidP="007708CD">
      <w:pPr>
        <w:rPr>
          <w:rStyle w:val="Emphasis"/>
          <w:rFonts w:ascii="Times New Roman" w:hAnsi="Times New Roman" w:cs="Times New Roman"/>
          <w:sz w:val="24"/>
          <w:szCs w:val="24"/>
          <w:lang w:val="ro-RO"/>
        </w:rPr>
      </w:pPr>
    </w:p>
    <w:p w:rsidR="007708CD" w:rsidRDefault="007708CD" w:rsidP="007708CD">
      <w:pPr>
        <w:rPr>
          <w:rStyle w:val="Emphasis"/>
          <w:rFonts w:ascii="Times New Roman" w:hAnsi="Times New Roman" w:cs="Times New Roman"/>
          <w:sz w:val="24"/>
          <w:szCs w:val="24"/>
          <w:lang w:val="ro-RO"/>
        </w:rPr>
      </w:pPr>
    </w:p>
    <w:p w:rsidR="007708CD" w:rsidRDefault="007708CD" w:rsidP="007708CD">
      <w:pPr>
        <w:rPr>
          <w:rStyle w:val="Emphasis"/>
          <w:rFonts w:ascii="Times New Roman" w:hAnsi="Times New Roman" w:cs="Times New Roman"/>
          <w:sz w:val="24"/>
          <w:szCs w:val="24"/>
          <w:lang w:val="ro-RO"/>
        </w:rPr>
      </w:pPr>
    </w:p>
    <w:p w:rsid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2.  Optimizarea  evaluarii</w:t>
      </w:r>
    </w:p>
    <w:p w:rsid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tbl>
      <w:tblPr>
        <w:tblW w:w="13707"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0"/>
        <w:gridCol w:w="2802"/>
        <w:gridCol w:w="3157"/>
        <w:gridCol w:w="1776"/>
        <w:gridCol w:w="2480"/>
        <w:gridCol w:w="1982"/>
      </w:tblGrid>
      <w:tr w:rsidR="007708CD" w:rsidRPr="007708CD" w:rsidTr="002D6FCD">
        <w:trPr>
          <w:trHeight w:val="1144"/>
        </w:trPr>
        <w:tc>
          <w:tcPr>
            <w:tcW w:w="1510" w:type="dxa"/>
            <w:tcBorders>
              <w:right w:val="single" w:sz="4" w:space="0" w:color="auto"/>
            </w:tcBorders>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Domeniul </w:t>
            </w:r>
          </w:p>
        </w:tc>
        <w:tc>
          <w:tcPr>
            <w:tcW w:w="2802" w:type="dxa"/>
            <w:tcBorders>
              <w:left w:val="single" w:sz="4" w:space="0" w:color="auto"/>
            </w:tcBorders>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Actiuni pentru atingerea obiectivului</w:t>
            </w:r>
          </w:p>
        </w:tc>
        <w:tc>
          <w:tcPr>
            <w:tcW w:w="3157"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Rezultate asteptate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(masurabile)</w:t>
            </w:r>
          </w:p>
        </w:tc>
        <w:tc>
          <w:tcPr>
            <w:tcW w:w="1776"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Data pana la care vor fii finalizate</w:t>
            </w:r>
          </w:p>
        </w:tc>
        <w:tc>
          <w:tcPr>
            <w:tcW w:w="2480"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Persoana/persoane responsabile</w:t>
            </w:r>
          </w:p>
        </w:tc>
        <w:tc>
          <w:tcPr>
            <w:tcW w:w="1980"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Evaluare</w:t>
            </w:r>
          </w:p>
        </w:tc>
      </w:tr>
      <w:tr w:rsidR="007708CD" w:rsidRPr="007708CD" w:rsidTr="002D6FCD">
        <w:trPr>
          <w:trHeight w:val="1472"/>
        </w:trPr>
        <w:tc>
          <w:tcPr>
            <w:tcW w:w="1510" w:type="dxa"/>
            <w:tcBorders>
              <w:right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Evaluare institutionala</w:t>
            </w:r>
          </w:p>
        </w:tc>
        <w:tc>
          <w:tcPr>
            <w:tcW w:w="2802" w:type="dxa"/>
            <w:tcBorders>
              <w:left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Organizarea, coordonarea desf. In conditii optime a intregii act.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tc>
        <w:tc>
          <w:tcPr>
            <w:tcW w:w="3157"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Mentinerea/ridicarea punctajului obtinut in cadrul evaluarilor de la ISJ </w:t>
            </w:r>
          </w:p>
        </w:tc>
        <w:tc>
          <w:tcPr>
            <w:tcW w:w="177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c>
          <w:tcPr>
            <w:tcW w:w="248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tc>
        <w:tc>
          <w:tcPr>
            <w:tcW w:w="198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Documentatie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Punctaj </w:t>
            </w:r>
          </w:p>
        </w:tc>
      </w:tr>
      <w:tr w:rsidR="007708CD" w:rsidRPr="007708CD" w:rsidTr="002D6FCD">
        <w:trPr>
          <w:trHeight w:val="1144"/>
        </w:trPr>
        <w:tc>
          <w:tcPr>
            <w:tcW w:w="1510" w:type="dxa"/>
            <w:vMerge w:val="restart"/>
            <w:tcBorders>
              <w:right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tc>
        <w:tc>
          <w:tcPr>
            <w:tcW w:w="2802" w:type="dxa"/>
            <w:tcBorders>
              <w:left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Stabilirea procedurilor de evaluare  intre personalului </w:t>
            </w:r>
            <w:r w:rsidR="005B68FF">
              <w:rPr>
                <w:rStyle w:val="Emphasis"/>
                <w:rFonts w:ascii="Times New Roman" w:hAnsi="Times New Roman" w:cs="Times New Roman"/>
                <w:sz w:val="24"/>
                <w:szCs w:val="24"/>
                <w:lang w:val="ro-RO"/>
              </w:rPr>
              <w:t>școlii</w:t>
            </w:r>
          </w:p>
        </w:tc>
        <w:tc>
          <w:tcPr>
            <w:tcW w:w="3157"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Stabilirea modului de evaluare</w:t>
            </w:r>
          </w:p>
        </w:tc>
        <w:tc>
          <w:tcPr>
            <w:tcW w:w="177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01.10.</w:t>
            </w:r>
            <w:r w:rsidR="00AF57BD">
              <w:rPr>
                <w:rStyle w:val="Emphasis"/>
                <w:rFonts w:ascii="Times New Roman" w:hAnsi="Times New Roman" w:cs="Times New Roman"/>
                <w:sz w:val="24"/>
                <w:szCs w:val="24"/>
                <w:lang w:val="ro-RO"/>
              </w:rPr>
              <w:t>2020</w:t>
            </w:r>
          </w:p>
        </w:tc>
        <w:tc>
          <w:tcPr>
            <w:tcW w:w="248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w:t>
            </w:r>
          </w:p>
        </w:tc>
        <w:tc>
          <w:tcPr>
            <w:tcW w:w="198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Existenta proceduri</w:t>
            </w:r>
          </w:p>
        </w:tc>
      </w:tr>
      <w:tr w:rsidR="007708CD" w:rsidRPr="007708CD" w:rsidTr="002D6FCD">
        <w:trPr>
          <w:trHeight w:val="1144"/>
        </w:trPr>
        <w:tc>
          <w:tcPr>
            <w:tcW w:w="1510" w:type="dxa"/>
            <w:vMerge/>
            <w:tcBorders>
              <w:right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tc>
        <w:tc>
          <w:tcPr>
            <w:tcW w:w="2802" w:type="dxa"/>
            <w:tcBorders>
              <w:left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Stabilirea fiselor de evaluare-criterii, indicatori de performanta,punctaje</w:t>
            </w:r>
          </w:p>
        </w:tc>
        <w:tc>
          <w:tcPr>
            <w:tcW w:w="3157"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Stabilirea responsabilitatilor</w:t>
            </w:r>
          </w:p>
        </w:tc>
        <w:tc>
          <w:tcPr>
            <w:tcW w:w="177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01.10.</w:t>
            </w:r>
            <w:r w:rsidR="00AF57BD">
              <w:rPr>
                <w:rStyle w:val="Emphasis"/>
                <w:rFonts w:ascii="Times New Roman" w:hAnsi="Times New Roman" w:cs="Times New Roman"/>
                <w:sz w:val="24"/>
                <w:szCs w:val="24"/>
                <w:lang w:val="ro-RO"/>
              </w:rPr>
              <w:t>2020</w:t>
            </w:r>
          </w:p>
        </w:tc>
        <w:tc>
          <w:tcPr>
            <w:tcW w:w="248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CEAC</w:t>
            </w:r>
          </w:p>
        </w:tc>
        <w:tc>
          <w:tcPr>
            <w:tcW w:w="198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Fisa postului</w:t>
            </w:r>
          </w:p>
        </w:tc>
      </w:tr>
      <w:tr w:rsidR="007708CD" w:rsidRPr="007708CD" w:rsidTr="002D6FCD">
        <w:trPr>
          <w:trHeight w:val="1144"/>
        </w:trPr>
        <w:tc>
          <w:tcPr>
            <w:tcW w:w="1510" w:type="dxa"/>
            <w:vMerge/>
            <w:tcBorders>
              <w:right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tc>
        <w:tc>
          <w:tcPr>
            <w:tcW w:w="2802" w:type="dxa"/>
            <w:tcBorders>
              <w:left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Evaluarea personaluluii pe baza fiselor de autoevaluare</w:t>
            </w:r>
          </w:p>
        </w:tc>
        <w:tc>
          <w:tcPr>
            <w:tcW w:w="3157"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Stabilirea calificativelor</w:t>
            </w:r>
          </w:p>
        </w:tc>
        <w:tc>
          <w:tcPr>
            <w:tcW w:w="177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AUGUST-SEPTEMBRIE-</w:t>
            </w:r>
            <w:r w:rsidR="00AF57BD">
              <w:rPr>
                <w:rStyle w:val="Emphasis"/>
                <w:rFonts w:ascii="Times New Roman" w:hAnsi="Times New Roman" w:cs="Times New Roman"/>
                <w:sz w:val="24"/>
                <w:szCs w:val="24"/>
                <w:lang w:val="ro-RO"/>
              </w:rPr>
              <w:t>2020</w:t>
            </w:r>
          </w:p>
        </w:tc>
        <w:tc>
          <w:tcPr>
            <w:tcW w:w="248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Resp.comisii metodice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w:t>
            </w:r>
          </w:p>
        </w:tc>
        <w:tc>
          <w:tcPr>
            <w:tcW w:w="198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CALIFICATIVE</w:t>
            </w:r>
          </w:p>
        </w:tc>
      </w:tr>
      <w:tr w:rsidR="007708CD" w:rsidRPr="007708CD" w:rsidTr="002D6FCD">
        <w:trPr>
          <w:trHeight w:val="1144"/>
        </w:trPr>
        <w:tc>
          <w:tcPr>
            <w:tcW w:w="1510" w:type="dxa"/>
            <w:vMerge/>
            <w:tcBorders>
              <w:right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tc>
        <w:tc>
          <w:tcPr>
            <w:tcW w:w="2802" w:type="dxa"/>
            <w:tcBorders>
              <w:left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tc>
        <w:tc>
          <w:tcPr>
            <w:tcW w:w="3157" w:type="dxa"/>
          </w:tcPr>
          <w:p w:rsidR="007708CD" w:rsidRPr="007708CD" w:rsidRDefault="007708CD" w:rsidP="007708CD">
            <w:pPr>
              <w:rPr>
                <w:rStyle w:val="Emphasis"/>
                <w:rFonts w:ascii="Times New Roman" w:hAnsi="Times New Roman" w:cs="Times New Roman"/>
                <w:sz w:val="24"/>
                <w:szCs w:val="24"/>
                <w:lang w:val="ro-RO"/>
              </w:rPr>
            </w:pPr>
          </w:p>
        </w:tc>
        <w:tc>
          <w:tcPr>
            <w:tcW w:w="1776" w:type="dxa"/>
          </w:tcPr>
          <w:p w:rsidR="007708CD" w:rsidRPr="007708CD" w:rsidRDefault="007708CD" w:rsidP="007708CD">
            <w:pPr>
              <w:rPr>
                <w:rStyle w:val="Emphasis"/>
                <w:rFonts w:ascii="Times New Roman" w:hAnsi="Times New Roman" w:cs="Times New Roman"/>
                <w:sz w:val="24"/>
                <w:szCs w:val="24"/>
                <w:lang w:val="ro-RO"/>
              </w:rPr>
            </w:pPr>
          </w:p>
        </w:tc>
        <w:tc>
          <w:tcPr>
            <w:tcW w:w="2480" w:type="dxa"/>
          </w:tcPr>
          <w:p w:rsidR="007708CD" w:rsidRPr="007708CD" w:rsidRDefault="007708CD" w:rsidP="007708CD">
            <w:pPr>
              <w:rPr>
                <w:rStyle w:val="Emphasis"/>
                <w:rFonts w:ascii="Times New Roman" w:hAnsi="Times New Roman" w:cs="Times New Roman"/>
                <w:sz w:val="24"/>
                <w:szCs w:val="24"/>
                <w:lang w:val="ro-RO"/>
              </w:rPr>
            </w:pPr>
          </w:p>
        </w:tc>
        <w:tc>
          <w:tcPr>
            <w:tcW w:w="1980" w:type="dxa"/>
          </w:tcPr>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2D6FCD">
        <w:trPr>
          <w:trHeight w:val="1144"/>
        </w:trPr>
        <w:tc>
          <w:tcPr>
            <w:tcW w:w="1510" w:type="dxa"/>
            <w:tcBorders>
              <w:right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Evaluarea rez.</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 ale elevilor</w:t>
            </w:r>
          </w:p>
        </w:tc>
        <w:tc>
          <w:tcPr>
            <w:tcW w:w="2802" w:type="dxa"/>
            <w:tcBorders>
              <w:left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Monitorizarea evaluarii ritmice ale elevilor</w:t>
            </w:r>
          </w:p>
        </w:tc>
        <w:tc>
          <w:tcPr>
            <w:tcW w:w="3157"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Pregatirea continua a elevilor si diversificarea  modalitatilor de evaluare</w:t>
            </w:r>
          </w:p>
        </w:tc>
        <w:tc>
          <w:tcPr>
            <w:tcW w:w="177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lunar</w:t>
            </w:r>
          </w:p>
        </w:tc>
        <w:tc>
          <w:tcPr>
            <w:tcW w:w="248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CEAC</w:t>
            </w:r>
          </w:p>
        </w:tc>
        <w:tc>
          <w:tcPr>
            <w:tcW w:w="198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Nr note acordate</w:t>
            </w:r>
          </w:p>
        </w:tc>
      </w:tr>
      <w:tr w:rsidR="007708CD" w:rsidRPr="007708CD" w:rsidTr="002D6FCD">
        <w:trPr>
          <w:trHeight w:val="1144"/>
        </w:trPr>
        <w:tc>
          <w:tcPr>
            <w:tcW w:w="1510" w:type="dxa"/>
            <w:vMerge w:val="restart"/>
            <w:tcBorders>
              <w:left w:val="nil"/>
              <w:right w:val="single" w:sz="4" w:space="0" w:color="auto"/>
              <w:tl2br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tc>
        <w:tc>
          <w:tcPr>
            <w:tcW w:w="2802" w:type="dxa"/>
            <w:tcBorders>
              <w:left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Monitorizarea instrumentelor de evaluare</w:t>
            </w:r>
          </w:p>
        </w:tc>
        <w:tc>
          <w:tcPr>
            <w:tcW w:w="3157"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Evaluarae rezulatelor scoalre prin aplicarea unor criterii clare  de evaluare</w:t>
            </w:r>
          </w:p>
        </w:tc>
        <w:tc>
          <w:tcPr>
            <w:tcW w:w="177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semestrial</w:t>
            </w:r>
          </w:p>
        </w:tc>
        <w:tc>
          <w:tcPr>
            <w:tcW w:w="248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Resp.comisii metodice</w:t>
            </w:r>
          </w:p>
        </w:tc>
        <w:tc>
          <w:tcPr>
            <w:tcW w:w="198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Existent instrum.criteriilor de evaluare</w:t>
            </w:r>
          </w:p>
        </w:tc>
      </w:tr>
      <w:tr w:rsidR="007708CD" w:rsidRPr="007708CD" w:rsidTr="002D6FCD">
        <w:trPr>
          <w:trHeight w:val="1014"/>
        </w:trPr>
        <w:tc>
          <w:tcPr>
            <w:tcW w:w="1510" w:type="dxa"/>
            <w:vMerge/>
            <w:tcBorders>
              <w:left w:val="nil"/>
              <w:right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tc>
        <w:tc>
          <w:tcPr>
            <w:tcW w:w="2802" w:type="dxa"/>
            <w:tcBorders>
              <w:left w:val="single" w:sz="4" w:space="0" w:color="auto"/>
            </w:tcBorders>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Monitorizarea progresului </w:t>
            </w:r>
            <w:r w:rsidR="005B68FF">
              <w:rPr>
                <w:rStyle w:val="Emphasis"/>
                <w:rFonts w:ascii="Times New Roman" w:hAnsi="Times New Roman" w:cs="Times New Roman"/>
                <w:sz w:val="24"/>
                <w:szCs w:val="24"/>
                <w:lang w:val="ro-RO"/>
              </w:rPr>
              <w:t>școlar</w:t>
            </w:r>
          </w:p>
        </w:tc>
        <w:tc>
          <w:tcPr>
            <w:tcW w:w="3157"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Stabilirea nivelului de pregatire al elevilor</w:t>
            </w:r>
          </w:p>
        </w:tc>
        <w:tc>
          <w:tcPr>
            <w:tcW w:w="177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semestrial</w:t>
            </w:r>
          </w:p>
        </w:tc>
        <w:tc>
          <w:tcPr>
            <w:tcW w:w="248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Resp.comisii metodice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CEAC</w:t>
            </w:r>
          </w:p>
        </w:tc>
        <w:tc>
          <w:tcPr>
            <w:tcW w:w="198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Statistici rezultate</w:t>
            </w:r>
          </w:p>
        </w:tc>
      </w:tr>
      <w:tr w:rsidR="007708CD" w:rsidRPr="007708CD" w:rsidTr="002D6FCD">
        <w:trPr>
          <w:trHeight w:val="506"/>
        </w:trPr>
        <w:tc>
          <w:tcPr>
            <w:tcW w:w="1510" w:type="dxa"/>
            <w:vMerge/>
            <w:tcBorders>
              <w:left w:val="nil"/>
              <w:bottom w:val="nil"/>
              <w:right w:val="single" w:sz="4" w:space="0" w:color="auto"/>
            </w:tcBorders>
          </w:tcPr>
          <w:p w:rsidR="007708CD" w:rsidRPr="007708CD" w:rsidRDefault="007708CD" w:rsidP="007708CD">
            <w:pPr>
              <w:rPr>
                <w:rStyle w:val="Emphasis"/>
                <w:rFonts w:ascii="Times New Roman" w:hAnsi="Times New Roman" w:cs="Times New Roman"/>
                <w:sz w:val="24"/>
                <w:szCs w:val="24"/>
                <w:lang w:val="ro-RO"/>
              </w:rPr>
            </w:pPr>
          </w:p>
        </w:tc>
        <w:tc>
          <w:tcPr>
            <w:tcW w:w="12197" w:type="dxa"/>
            <w:gridSpan w:val="5"/>
            <w:tcBorders>
              <w:left w:val="single" w:sz="4" w:space="0" w:color="auto"/>
              <w:bottom w:val="nil"/>
              <w:right w:val="nil"/>
            </w:tcBorders>
          </w:tcPr>
          <w:p w:rsidR="007708CD" w:rsidRPr="007708CD" w:rsidRDefault="007708CD" w:rsidP="007708CD">
            <w:pPr>
              <w:rPr>
                <w:rStyle w:val="Emphasis"/>
                <w:rFonts w:ascii="Times New Roman" w:hAnsi="Times New Roman" w:cs="Times New Roman"/>
                <w:sz w:val="24"/>
                <w:szCs w:val="24"/>
                <w:lang w:val="ro-RO"/>
              </w:rPr>
            </w:pPr>
          </w:p>
        </w:tc>
      </w:tr>
    </w:tbl>
    <w:p w:rsidR="007708CD" w:rsidRPr="007708CD" w:rsidRDefault="007708CD" w:rsidP="007708CD">
      <w:pPr>
        <w:rPr>
          <w:rStyle w:val="Emphasis"/>
          <w:rFonts w:ascii="Times New Roman" w:hAnsi="Times New Roman" w:cs="Times New Roman"/>
          <w:sz w:val="24"/>
          <w:szCs w:val="24"/>
          <w:lang w:val="ro-RO"/>
        </w:rPr>
      </w:pPr>
    </w:p>
    <w:p w:rsid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3.  Plan pentru perfectionare-formare continua</w:t>
      </w:r>
    </w:p>
    <w:p w:rsidR="007708CD" w:rsidRPr="007708CD" w:rsidRDefault="007708CD" w:rsidP="007708CD">
      <w:pPr>
        <w:rPr>
          <w:rStyle w:val="Emphasis"/>
          <w:rFonts w:ascii="Times New Roman" w:hAnsi="Times New Roman" w:cs="Times New Roman"/>
          <w:sz w:val="24"/>
          <w:szCs w:val="24"/>
          <w:lang w:val="ro-RO"/>
        </w:rPr>
      </w:pP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2796"/>
        <w:gridCol w:w="2958"/>
        <w:gridCol w:w="2262"/>
        <w:gridCol w:w="2183"/>
        <w:gridCol w:w="2384"/>
      </w:tblGrid>
      <w:tr w:rsidR="007708CD" w:rsidRPr="007708CD" w:rsidTr="007708CD">
        <w:tc>
          <w:tcPr>
            <w:tcW w:w="1417"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Domeniul functional</w:t>
            </w:r>
          </w:p>
        </w:tc>
        <w:tc>
          <w:tcPr>
            <w:tcW w:w="2796"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Actiuni </w:t>
            </w:r>
          </w:p>
        </w:tc>
        <w:tc>
          <w:tcPr>
            <w:tcW w:w="2958"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Rezultate asteptate </w:t>
            </w:r>
          </w:p>
        </w:tc>
        <w:tc>
          <w:tcPr>
            <w:tcW w:w="2262"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Termnen de realizare </w:t>
            </w:r>
          </w:p>
        </w:tc>
        <w:tc>
          <w:tcPr>
            <w:tcW w:w="2183"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Responsabilitati </w:t>
            </w:r>
          </w:p>
        </w:tc>
        <w:tc>
          <w:tcPr>
            <w:tcW w:w="2384"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Indicatori de realizare </w:t>
            </w:r>
          </w:p>
        </w:tc>
      </w:tr>
      <w:tr w:rsidR="007708CD" w:rsidRPr="007708CD" w:rsidTr="007708CD">
        <w:tc>
          <w:tcPr>
            <w:tcW w:w="1417"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Curriculum </w:t>
            </w:r>
          </w:p>
        </w:tc>
        <w:tc>
          <w:tcPr>
            <w:tcW w:w="279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Elaborarea planului managerial al activitatilor de formare</w:t>
            </w:r>
          </w:p>
        </w:tc>
        <w:tc>
          <w:tcPr>
            <w:tcW w:w="295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Planificarea perfectionarii la nivelul </w:t>
            </w:r>
            <w:r w:rsidR="005B68FF">
              <w:rPr>
                <w:rStyle w:val="Emphasis"/>
                <w:rFonts w:ascii="Times New Roman" w:hAnsi="Times New Roman" w:cs="Times New Roman"/>
                <w:sz w:val="24"/>
                <w:szCs w:val="24"/>
                <w:lang w:val="ro-RO"/>
              </w:rPr>
              <w:t>școlii</w:t>
            </w:r>
          </w:p>
        </w:tc>
        <w:tc>
          <w:tcPr>
            <w:tcW w:w="226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14 sept.-01 .oct </w:t>
            </w:r>
            <w:r w:rsidR="00AF57BD">
              <w:rPr>
                <w:rStyle w:val="Emphasis"/>
                <w:rFonts w:ascii="Times New Roman" w:hAnsi="Times New Roman" w:cs="Times New Roman"/>
                <w:sz w:val="24"/>
                <w:szCs w:val="24"/>
                <w:lang w:val="ro-RO"/>
              </w:rPr>
              <w:t>2020</w:t>
            </w:r>
          </w:p>
        </w:tc>
        <w:tc>
          <w:tcPr>
            <w:tcW w:w="2183"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 perfectionare</w:t>
            </w:r>
          </w:p>
        </w:tc>
        <w:tc>
          <w:tcPr>
            <w:tcW w:w="238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Planul managerial</w:t>
            </w:r>
          </w:p>
        </w:tc>
      </w:tr>
      <w:tr w:rsidR="007708CD" w:rsidRPr="007708CD" w:rsidTr="007708CD">
        <w:tc>
          <w:tcPr>
            <w:tcW w:w="1417" w:type="dxa"/>
            <w:vMerge/>
          </w:tcPr>
          <w:p w:rsidR="007708CD" w:rsidRPr="007708CD" w:rsidRDefault="007708CD" w:rsidP="007708CD">
            <w:pPr>
              <w:rPr>
                <w:rStyle w:val="Emphasis"/>
                <w:rFonts w:ascii="Times New Roman" w:hAnsi="Times New Roman" w:cs="Times New Roman"/>
                <w:sz w:val="24"/>
                <w:szCs w:val="24"/>
                <w:lang w:val="ro-RO"/>
              </w:rPr>
            </w:pPr>
          </w:p>
        </w:tc>
        <w:tc>
          <w:tcPr>
            <w:tcW w:w="279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Proiectarea act. de la nivelul comisiilor metodice</w:t>
            </w:r>
          </w:p>
        </w:tc>
        <w:tc>
          <w:tcPr>
            <w:tcW w:w="295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Verificarea si sprijinirea managemntului activitatii de perfectionare la nivelul comisiilor metodice</w:t>
            </w:r>
          </w:p>
        </w:tc>
        <w:tc>
          <w:tcPr>
            <w:tcW w:w="226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14 sept.-01 oct </w:t>
            </w:r>
            <w:r w:rsidR="00AF57BD">
              <w:rPr>
                <w:rStyle w:val="Emphasis"/>
                <w:rFonts w:ascii="Times New Roman" w:hAnsi="Times New Roman" w:cs="Times New Roman"/>
                <w:sz w:val="24"/>
                <w:szCs w:val="24"/>
                <w:lang w:val="ro-RO"/>
              </w:rPr>
              <w:t>2020</w:t>
            </w:r>
          </w:p>
        </w:tc>
        <w:tc>
          <w:tcPr>
            <w:tcW w:w="2183"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 perfectionare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 comisii metodice</w:t>
            </w:r>
          </w:p>
        </w:tc>
        <w:tc>
          <w:tcPr>
            <w:tcW w:w="238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Planurile de activitati ale comisiilor metodice</w:t>
            </w:r>
          </w:p>
        </w:tc>
      </w:tr>
      <w:tr w:rsidR="007708CD" w:rsidRPr="007708CD" w:rsidTr="007708CD">
        <w:tc>
          <w:tcPr>
            <w:tcW w:w="1417" w:type="dxa"/>
            <w:vMerge/>
          </w:tcPr>
          <w:p w:rsidR="007708CD" w:rsidRPr="007708CD" w:rsidRDefault="007708CD" w:rsidP="007708CD">
            <w:pPr>
              <w:rPr>
                <w:rStyle w:val="Emphasis"/>
                <w:rFonts w:ascii="Times New Roman" w:hAnsi="Times New Roman" w:cs="Times New Roman"/>
                <w:sz w:val="24"/>
                <w:szCs w:val="24"/>
                <w:lang w:val="ro-RO"/>
              </w:rPr>
            </w:pPr>
          </w:p>
        </w:tc>
        <w:tc>
          <w:tcPr>
            <w:tcW w:w="279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Coordonarea proiectarii act. de perfectionare</w:t>
            </w:r>
          </w:p>
        </w:tc>
        <w:tc>
          <w:tcPr>
            <w:tcW w:w="295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Controlarea elaborarii documentelor referitoare la perfectionare  de la nivelul </w:t>
            </w:r>
            <w:r w:rsidRPr="007708CD">
              <w:rPr>
                <w:rStyle w:val="Emphasis"/>
                <w:rFonts w:ascii="Times New Roman" w:hAnsi="Times New Roman" w:cs="Times New Roman"/>
                <w:sz w:val="24"/>
                <w:szCs w:val="24"/>
                <w:lang w:val="ro-RO"/>
              </w:rPr>
              <w:lastRenderedPageBreak/>
              <w:t xml:space="preserve">comisiilor metodice(planificare , analiza rezultatelor din anul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 xml:space="preserve"> precedent)</w:t>
            </w:r>
          </w:p>
        </w:tc>
        <w:tc>
          <w:tcPr>
            <w:tcW w:w="226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01 octombrie</w:t>
            </w:r>
          </w:p>
        </w:tc>
        <w:tc>
          <w:tcPr>
            <w:tcW w:w="2183"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 perfectionare</w:t>
            </w:r>
          </w:p>
        </w:tc>
        <w:tc>
          <w:tcPr>
            <w:tcW w:w="238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Raport scris</w:t>
            </w:r>
          </w:p>
        </w:tc>
      </w:tr>
      <w:tr w:rsidR="007708CD" w:rsidRPr="007708CD" w:rsidTr="007708CD">
        <w:tc>
          <w:tcPr>
            <w:tcW w:w="1417" w:type="dxa"/>
            <w:vMerge/>
          </w:tcPr>
          <w:p w:rsidR="007708CD" w:rsidRPr="007708CD" w:rsidRDefault="007708CD" w:rsidP="007708CD">
            <w:pPr>
              <w:rPr>
                <w:rStyle w:val="Emphasis"/>
                <w:rFonts w:ascii="Times New Roman" w:hAnsi="Times New Roman" w:cs="Times New Roman"/>
                <w:sz w:val="24"/>
                <w:szCs w:val="24"/>
                <w:lang w:val="ro-RO"/>
              </w:rPr>
            </w:pPr>
          </w:p>
        </w:tc>
        <w:tc>
          <w:tcPr>
            <w:tcW w:w="279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Informare cu privire la noutatile in domeniu pentru stapanirea conceptelor specific si studierea materialelor curriculare</w:t>
            </w:r>
          </w:p>
        </w:tc>
        <w:tc>
          <w:tcPr>
            <w:tcW w:w="295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Activitate la nivelul C.P.privind modalitati de optimizare a perfectionarii la nivelul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w:t>
            </w:r>
          </w:p>
        </w:tc>
        <w:tc>
          <w:tcPr>
            <w:tcW w:w="226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06 octombrie</w:t>
            </w:r>
          </w:p>
        </w:tc>
        <w:tc>
          <w:tcPr>
            <w:tcW w:w="2183"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 perfectionare</w:t>
            </w:r>
          </w:p>
        </w:tc>
        <w:tc>
          <w:tcPr>
            <w:tcW w:w="238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Proces verbal</w:t>
            </w:r>
          </w:p>
        </w:tc>
      </w:tr>
      <w:tr w:rsidR="007708CD" w:rsidRPr="007708CD" w:rsidTr="007708CD">
        <w:tc>
          <w:tcPr>
            <w:tcW w:w="1417"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Resurse umane</w:t>
            </w:r>
          </w:p>
        </w:tc>
        <w:tc>
          <w:tcPr>
            <w:tcW w:w="279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Dezvoltarea unor atitudini pozitive si constiente si a unor comportamente inter si intrapersonale, prin incurajarea dialogului si a comunicarii deschise</w:t>
            </w:r>
          </w:p>
        </w:tc>
        <w:tc>
          <w:tcPr>
            <w:tcW w:w="295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Formarea echipelor de lucru/comisii</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Asigurarea gestionarii corecte a resurselor implicate in derularea act. de perfectionare</w:t>
            </w:r>
          </w:p>
        </w:tc>
        <w:tc>
          <w:tcPr>
            <w:tcW w:w="226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20 septembrie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 Permanent </w:t>
            </w:r>
          </w:p>
        </w:tc>
        <w:tc>
          <w:tcPr>
            <w:tcW w:w="2183"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 perfectionare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Resp.comisii de lucru</w:t>
            </w:r>
          </w:p>
        </w:tc>
        <w:tc>
          <w:tcPr>
            <w:tcW w:w="238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Constituirea grupurilor de lucru</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Decizia de numire</w:t>
            </w:r>
          </w:p>
        </w:tc>
      </w:tr>
      <w:tr w:rsidR="007708CD" w:rsidRPr="007708CD" w:rsidTr="007708CD">
        <w:tc>
          <w:tcPr>
            <w:tcW w:w="1417"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Dezvoltarea institutional si relatii comunitare</w:t>
            </w:r>
          </w:p>
        </w:tc>
        <w:tc>
          <w:tcPr>
            <w:tcW w:w="279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Colaborarea cu colegii din alte scoli si cu prof. de alte specialitati, din tara si din Europa in vederea realizarii unor proiecte, programe comune, care sa conduca la perfectionare</w:t>
            </w:r>
          </w:p>
        </w:tc>
        <w:tc>
          <w:tcPr>
            <w:tcW w:w="295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Perfectionarea prin cercurile pedagogice, precum initierea unor programe de formare si perfectionare, frcventare cursuri tip POSDRU</w:t>
            </w:r>
          </w:p>
        </w:tc>
        <w:tc>
          <w:tcPr>
            <w:tcW w:w="226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183"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Resp.comisie metodica</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Resp. perfectionare </w:t>
            </w:r>
          </w:p>
        </w:tc>
        <w:tc>
          <w:tcPr>
            <w:tcW w:w="238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Certificate participare</w:t>
            </w:r>
          </w:p>
        </w:tc>
      </w:tr>
      <w:tr w:rsidR="007708CD" w:rsidRPr="007708CD" w:rsidTr="007708CD">
        <w:tc>
          <w:tcPr>
            <w:tcW w:w="1417" w:type="dxa"/>
            <w:vMerge/>
          </w:tcPr>
          <w:p w:rsidR="007708CD" w:rsidRPr="007708CD" w:rsidRDefault="007708CD" w:rsidP="007708CD">
            <w:pPr>
              <w:rPr>
                <w:rStyle w:val="Emphasis"/>
                <w:rFonts w:ascii="Times New Roman" w:hAnsi="Times New Roman" w:cs="Times New Roman"/>
                <w:sz w:val="24"/>
                <w:szCs w:val="24"/>
                <w:lang w:val="ro-RO"/>
              </w:rPr>
            </w:pPr>
          </w:p>
        </w:tc>
        <w:tc>
          <w:tcPr>
            <w:tcW w:w="279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Valorificarea experientei didactice, prin activitati cu caracter demonstrativ (lectii, interasistente, dezbateri interactive)</w:t>
            </w:r>
          </w:p>
        </w:tc>
        <w:tc>
          <w:tcPr>
            <w:tcW w:w="295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Act.la nivelul comisiilor, catedrelor, consiliilor profesorale cu tema data</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Perfectionarea prin grade didactice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Perfectionarea prin participare la seminarii, cursuri de formare, simpozioane, etc.</w:t>
            </w:r>
          </w:p>
        </w:tc>
        <w:tc>
          <w:tcPr>
            <w:tcW w:w="226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Conform calendarului</w:t>
            </w:r>
          </w:p>
        </w:tc>
        <w:tc>
          <w:tcPr>
            <w:tcW w:w="2183"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 perfectionaree</w:t>
            </w:r>
          </w:p>
        </w:tc>
        <w:tc>
          <w:tcPr>
            <w:tcW w:w="238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Baza de date</w:t>
            </w:r>
          </w:p>
        </w:tc>
      </w:tr>
      <w:tr w:rsidR="007708CD" w:rsidRPr="007708CD" w:rsidTr="007708CD">
        <w:tc>
          <w:tcPr>
            <w:tcW w:w="1417" w:type="dxa"/>
            <w:vMerge/>
          </w:tcPr>
          <w:p w:rsidR="007708CD" w:rsidRPr="007708CD" w:rsidRDefault="007708CD" w:rsidP="007708CD">
            <w:pPr>
              <w:rPr>
                <w:rStyle w:val="Emphasis"/>
                <w:rFonts w:ascii="Times New Roman" w:hAnsi="Times New Roman" w:cs="Times New Roman"/>
                <w:sz w:val="24"/>
                <w:szCs w:val="24"/>
                <w:lang w:val="ro-RO"/>
              </w:rPr>
            </w:pPr>
          </w:p>
        </w:tc>
        <w:tc>
          <w:tcPr>
            <w:tcW w:w="279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Asigurarea unei comunicari eficiente la nivelul scoala-familie</w:t>
            </w:r>
          </w:p>
        </w:tc>
        <w:tc>
          <w:tcPr>
            <w:tcW w:w="295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Initierea unor act. in colaborare cu parintii elevilor</w:t>
            </w:r>
          </w:p>
        </w:tc>
        <w:tc>
          <w:tcPr>
            <w:tcW w:w="226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Conf.calendarului</w:t>
            </w:r>
          </w:p>
        </w:tc>
        <w:tc>
          <w:tcPr>
            <w:tcW w:w="2183"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Resp.perfectionare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Presedinte comitet parinti-scoala</w:t>
            </w:r>
          </w:p>
        </w:tc>
        <w:tc>
          <w:tcPr>
            <w:tcW w:w="2384" w:type="dxa"/>
          </w:tcPr>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7708CD">
        <w:tc>
          <w:tcPr>
            <w:tcW w:w="1417" w:type="dxa"/>
            <w:vMerge/>
          </w:tcPr>
          <w:p w:rsidR="007708CD" w:rsidRPr="007708CD" w:rsidRDefault="007708CD" w:rsidP="007708CD">
            <w:pPr>
              <w:rPr>
                <w:rStyle w:val="Emphasis"/>
                <w:rFonts w:ascii="Times New Roman" w:hAnsi="Times New Roman" w:cs="Times New Roman"/>
                <w:sz w:val="24"/>
                <w:szCs w:val="24"/>
                <w:lang w:val="ro-RO"/>
              </w:rPr>
            </w:pPr>
          </w:p>
        </w:tc>
        <w:tc>
          <w:tcPr>
            <w:tcW w:w="279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Autoperfectionarea proprie prin informare continua in domeniul psihopedagogic, dar si in specialitate</w:t>
            </w:r>
          </w:p>
        </w:tc>
        <w:tc>
          <w:tcPr>
            <w:tcW w:w="295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Participare la proiecte, programe AEL</w:t>
            </w:r>
          </w:p>
        </w:tc>
        <w:tc>
          <w:tcPr>
            <w:tcW w:w="226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Conf.calendar</w:t>
            </w:r>
          </w:p>
        </w:tc>
        <w:tc>
          <w:tcPr>
            <w:tcW w:w="2183"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 perfectioanre</w:t>
            </w:r>
          </w:p>
        </w:tc>
        <w:tc>
          <w:tcPr>
            <w:tcW w:w="238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Certificate de participare</w:t>
            </w:r>
          </w:p>
        </w:tc>
      </w:tr>
    </w:tbl>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4. Planul activitatilor desfasurate in domeniul proiecte –programe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Obiective  generale:</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numPr>
          <w:ilvl w:val="0"/>
          <w:numId w:val="11"/>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Imbunatatirea calitatii activitatii educative</w:t>
      </w:r>
    </w:p>
    <w:p w:rsidR="007708CD" w:rsidRPr="007708CD" w:rsidRDefault="007708CD" w:rsidP="007708CD">
      <w:pPr>
        <w:numPr>
          <w:ilvl w:val="0"/>
          <w:numId w:val="11"/>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Elaboraea unor proiecte educationale menite sa contribuie la ridicarea nivelului cantitativ si calitativ al procesului de </w:t>
      </w:r>
      <w:r w:rsidR="00DA1359">
        <w:rPr>
          <w:rStyle w:val="Emphasis"/>
          <w:rFonts w:ascii="Times New Roman" w:hAnsi="Times New Roman" w:cs="Times New Roman"/>
          <w:sz w:val="24"/>
          <w:szCs w:val="24"/>
          <w:lang w:val="ro-RO"/>
        </w:rPr>
        <w:t>învăț</w:t>
      </w:r>
      <w:r w:rsidRPr="007708CD">
        <w:rPr>
          <w:rStyle w:val="Emphasis"/>
          <w:rFonts w:ascii="Times New Roman" w:hAnsi="Times New Roman" w:cs="Times New Roman"/>
          <w:sz w:val="24"/>
          <w:szCs w:val="24"/>
          <w:lang w:val="ro-RO"/>
        </w:rPr>
        <w:t>amant</w:t>
      </w:r>
    </w:p>
    <w:p w:rsidR="007708CD" w:rsidRPr="007708CD" w:rsidRDefault="007708CD" w:rsidP="007708CD">
      <w:pPr>
        <w:numPr>
          <w:ilvl w:val="0"/>
          <w:numId w:val="11"/>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Cresterea prestigiului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 xml:space="preserve"> in  comunitatea locala</w:t>
      </w:r>
    </w:p>
    <w:p w:rsidR="007708CD" w:rsidRPr="007708CD" w:rsidRDefault="007708CD" w:rsidP="007708CD">
      <w:pPr>
        <w:numPr>
          <w:ilvl w:val="0"/>
          <w:numId w:val="11"/>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Asigurarea conditiilor optime pentru asigurarea si desfasurarea act. extracuriculare</w:t>
      </w:r>
    </w:p>
    <w:p w:rsidR="007708CD" w:rsidRPr="007708CD" w:rsidRDefault="007708CD" w:rsidP="007708CD">
      <w:pPr>
        <w:numPr>
          <w:ilvl w:val="0"/>
          <w:numId w:val="11"/>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Dezvoltarea parteneriatului local</w:t>
      </w:r>
    </w:p>
    <w:p w:rsidR="007708CD" w:rsidRPr="007708CD" w:rsidRDefault="007708CD" w:rsidP="007708CD">
      <w:pPr>
        <w:numPr>
          <w:ilvl w:val="0"/>
          <w:numId w:val="11"/>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Abordarea unor proiecte/programe europene care vin în completarea activităților desfășurate anterior;</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Obiective strategice  si operationale</w:t>
      </w:r>
    </w:p>
    <w:p w:rsidR="007708CD" w:rsidRPr="007708CD" w:rsidRDefault="007708CD" w:rsidP="007708CD">
      <w:pPr>
        <w:rPr>
          <w:rStyle w:val="Emphasis"/>
          <w:rFonts w:ascii="Times New Roman" w:hAnsi="Times New Roman" w:cs="Times New Roman"/>
          <w:sz w:val="24"/>
          <w:szCs w:val="24"/>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9"/>
        <w:gridCol w:w="6507"/>
      </w:tblGrid>
      <w:tr w:rsidR="007708CD" w:rsidRPr="007708CD" w:rsidTr="007708CD">
        <w:tc>
          <w:tcPr>
            <w:tcW w:w="6611"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Obiective strategice </w:t>
            </w:r>
          </w:p>
        </w:tc>
        <w:tc>
          <w:tcPr>
            <w:tcW w:w="6611"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Obiective operationale</w:t>
            </w:r>
          </w:p>
        </w:tc>
      </w:tr>
      <w:tr w:rsidR="007708CD" w:rsidRPr="007708CD" w:rsidTr="007708CD">
        <w:tc>
          <w:tcPr>
            <w:tcW w:w="6611" w:type="dxa"/>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Elaborarea  unor activitati educative compatibile cu cerintele sociale si ale comunitatii</w:t>
            </w:r>
          </w:p>
        </w:tc>
        <w:tc>
          <w:tcPr>
            <w:tcW w:w="661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Adaptarea programelor proiectelor la realitatile economice si sociale existente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Plierea ofertei educationale a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 xml:space="preserve"> in functie cu interesele elevilor</w:t>
            </w:r>
          </w:p>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7708CD">
        <w:tc>
          <w:tcPr>
            <w:tcW w:w="661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Motivarea elevilor si profesorilor pt a se implica in diferite concursuri si in  proiecte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 xml:space="preserve">e cum ar fi „Made for Europe”-concurs destinat scolilor ce au finalizat proiecte europene si, deasemenea, implicarea in implementarea proiectelor Erasmus+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 a) „Reduce, Reuse, Recycle-with joy of learning”</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b) „</w:t>
            </w:r>
            <w:r w:rsidRPr="007708CD">
              <w:rPr>
                <w:rStyle w:val="Emphasis"/>
                <w:rFonts w:ascii="Times New Roman" w:hAnsi="Times New Roman" w:cs="Times New Roman"/>
                <w:sz w:val="24"/>
                <w:szCs w:val="24"/>
              </w:rPr>
              <w:t>ICT for inspiring citizens through Europe</w:t>
            </w:r>
            <w:r w:rsidRPr="007708CD">
              <w:rPr>
                <w:rStyle w:val="Emphasis"/>
                <w:rFonts w:ascii="Times New Roman" w:hAnsi="Times New Roman" w:cs="Times New Roman"/>
                <w:sz w:val="24"/>
                <w:szCs w:val="24"/>
                <w:lang w:val="ro-RO"/>
              </w:rPr>
              <w:t>”</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 „</w:t>
            </w:r>
            <w:r w:rsidRPr="007708CD">
              <w:rPr>
                <w:rStyle w:val="Emphasis"/>
                <w:rFonts w:ascii="Times New Roman" w:hAnsi="Times New Roman" w:cs="Times New Roman"/>
                <w:sz w:val="24"/>
                <w:szCs w:val="24"/>
              </w:rPr>
              <w:t>UNITED WE PLAY, UNITED WE WIN: DEVELOPING SOCIAL SKILLS AND INCLUSIVE EDUCATION THROUGH SPORT AND OUTDOOR ACTIVITIES</w:t>
            </w:r>
            <w:r w:rsidRPr="007708CD">
              <w:rPr>
                <w:rStyle w:val="Emphasis"/>
                <w:rFonts w:ascii="Times New Roman" w:hAnsi="Times New Roman" w:cs="Times New Roman"/>
                <w:sz w:val="24"/>
                <w:szCs w:val="24"/>
                <w:lang w:val="ro-RO"/>
              </w:rPr>
              <w:t>”</w:t>
            </w:r>
          </w:p>
          <w:p w:rsidR="007708CD" w:rsidRPr="007708CD" w:rsidRDefault="007708CD" w:rsidP="007708CD">
            <w:pPr>
              <w:rPr>
                <w:rStyle w:val="Emphasis"/>
                <w:rFonts w:ascii="Times New Roman" w:hAnsi="Times New Roman" w:cs="Times New Roman"/>
                <w:sz w:val="24"/>
                <w:szCs w:val="24"/>
              </w:rPr>
            </w:pPr>
            <w:r w:rsidRPr="007708CD">
              <w:rPr>
                <w:rStyle w:val="Emphasis"/>
                <w:rFonts w:ascii="Times New Roman" w:hAnsi="Times New Roman" w:cs="Times New Roman"/>
                <w:sz w:val="24"/>
                <w:szCs w:val="24"/>
                <w:lang w:val="ro-RO"/>
              </w:rPr>
              <w:t>d) ,,Life in plastic is not fantastic!”</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 Proiecte tip e-Twinning</w:t>
            </w:r>
          </w:p>
          <w:p w:rsidR="007708CD" w:rsidRPr="007708CD" w:rsidRDefault="007708CD" w:rsidP="007708CD">
            <w:pPr>
              <w:rPr>
                <w:rStyle w:val="Emphasis"/>
                <w:rFonts w:ascii="Times New Roman" w:hAnsi="Times New Roman" w:cs="Times New Roman"/>
                <w:sz w:val="24"/>
                <w:szCs w:val="24"/>
                <w:lang w:val="ro-RO"/>
              </w:rPr>
            </w:pPr>
          </w:p>
        </w:tc>
        <w:tc>
          <w:tcPr>
            <w:tcW w:w="6611" w:type="dxa"/>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Elaborarea unor proiecte educationale care sa corespunda intereselor elevilor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Prezentarea calendarului judetean/interjudetean de concursuri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tc>
      </w:tr>
      <w:tr w:rsidR="007708CD" w:rsidRPr="007708CD" w:rsidTr="007708CD">
        <w:tc>
          <w:tcPr>
            <w:tcW w:w="661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Implicarea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 xml:space="preserve"> in actiuni de cooperare, inclusiv la nivel european</w:t>
            </w:r>
          </w:p>
        </w:tc>
        <w:tc>
          <w:tcPr>
            <w:tcW w:w="661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Stabilirea de parteneriate diferite cu comunitatea locala si europeana</w:t>
            </w:r>
          </w:p>
        </w:tc>
      </w:tr>
    </w:tbl>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Planuri operationale</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0"/>
        <w:gridCol w:w="855"/>
        <w:gridCol w:w="64"/>
        <w:gridCol w:w="3189"/>
        <w:gridCol w:w="32"/>
        <w:gridCol w:w="113"/>
        <w:gridCol w:w="1927"/>
        <w:gridCol w:w="171"/>
        <w:gridCol w:w="1610"/>
        <w:gridCol w:w="7"/>
        <w:gridCol w:w="180"/>
        <w:gridCol w:w="2022"/>
        <w:gridCol w:w="10"/>
        <w:gridCol w:w="214"/>
        <w:gridCol w:w="12"/>
        <w:gridCol w:w="224"/>
        <w:gridCol w:w="71"/>
      </w:tblGrid>
      <w:tr w:rsidR="007708CD" w:rsidRPr="007708CD" w:rsidTr="002D6FCD">
        <w:trPr>
          <w:gridAfter w:val="2"/>
          <w:wAfter w:w="295" w:type="dxa"/>
        </w:trPr>
        <w:tc>
          <w:tcPr>
            <w:tcW w:w="12996" w:type="dxa"/>
            <w:gridSpan w:val="15"/>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Obiectiv strategic 1:Elaborarea unor activitati educative compatibile cu cerintele sociale si cu normele UE</w:t>
            </w:r>
          </w:p>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2D6FCD">
        <w:trPr>
          <w:gridAfter w:val="2"/>
          <w:wAfter w:w="295" w:type="dxa"/>
        </w:trPr>
        <w:tc>
          <w:tcPr>
            <w:tcW w:w="12996" w:type="dxa"/>
            <w:gridSpan w:val="15"/>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Obiectiv operational:Diversificarea ofertei educationale a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 xml:space="preserve"> in conformitate cu interesele elevilor</w:t>
            </w:r>
          </w:p>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E90069">
        <w:trPr>
          <w:gridAfter w:val="2"/>
          <w:wAfter w:w="295" w:type="dxa"/>
        </w:trPr>
        <w:tc>
          <w:tcPr>
            <w:tcW w:w="2590" w:type="dxa"/>
            <w:shd w:val="clear" w:color="auto" w:fill="95B3D7"/>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Actiunea</w:t>
            </w:r>
          </w:p>
        </w:tc>
        <w:tc>
          <w:tcPr>
            <w:tcW w:w="4140" w:type="dxa"/>
            <w:gridSpan w:val="4"/>
            <w:shd w:val="clear" w:color="auto" w:fill="95B3D7"/>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Rezultate asteptate</w:t>
            </w:r>
          </w:p>
        </w:tc>
        <w:tc>
          <w:tcPr>
            <w:tcW w:w="2040" w:type="dxa"/>
            <w:gridSpan w:val="2"/>
            <w:shd w:val="clear" w:color="auto" w:fill="95B3D7"/>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Termen </w:t>
            </w:r>
          </w:p>
        </w:tc>
        <w:tc>
          <w:tcPr>
            <w:tcW w:w="1781" w:type="dxa"/>
            <w:gridSpan w:val="2"/>
            <w:shd w:val="clear" w:color="auto" w:fill="95B3D7"/>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Responsabil </w:t>
            </w:r>
          </w:p>
        </w:tc>
        <w:tc>
          <w:tcPr>
            <w:tcW w:w="2445" w:type="dxa"/>
            <w:gridSpan w:val="6"/>
            <w:shd w:val="clear" w:color="auto" w:fill="95B3D7"/>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Mod de evaluare</w:t>
            </w:r>
          </w:p>
        </w:tc>
      </w:tr>
      <w:tr w:rsidR="007708CD" w:rsidRPr="007708CD" w:rsidTr="00E90069">
        <w:trPr>
          <w:gridAfter w:val="2"/>
          <w:wAfter w:w="295" w:type="dxa"/>
        </w:trPr>
        <w:tc>
          <w:tcPr>
            <w:tcW w:w="259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Solicitarea unor propuneri de la cadrele didactice si elevi in vederea realizarii graficului programelor/proiectelor educative </w:t>
            </w:r>
          </w:p>
          <w:p w:rsidR="007708CD" w:rsidRPr="007708CD" w:rsidRDefault="007708CD" w:rsidP="007708CD">
            <w:pPr>
              <w:rPr>
                <w:rStyle w:val="Emphasis"/>
                <w:rFonts w:ascii="Times New Roman" w:hAnsi="Times New Roman" w:cs="Times New Roman"/>
                <w:sz w:val="24"/>
                <w:szCs w:val="24"/>
                <w:lang w:val="ro-RO"/>
              </w:rPr>
            </w:pPr>
          </w:p>
        </w:tc>
        <w:tc>
          <w:tcPr>
            <w:tcW w:w="4140" w:type="dxa"/>
            <w:gridSpan w:val="4"/>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Stabilirea prioritatilor si a grupurilor tinta</w:t>
            </w:r>
          </w:p>
        </w:tc>
        <w:tc>
          <w:tcPr>
            <w:tcW w:w="2040"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Oct. </w:t>
            </w:r>
            <w:r w:rsidR="00AF57BD">
              <w:rPr>
                <w:rStyle w:val="Emphasis"/>
                <w:rFonts w:ascii="Times New Roman" w:hAnsi="Times New Roman" w:cs="Times New Roman"/>
                <w:sz w:val="24"/>
                <w:szCs w:val="24"/>
                <w:lang w:val="ro-RO"/>
              </w:rPr>
              <w:t>2020</w:t>
            </w:r>
          </w:p>
        </w:tc>
        <w:tc>
          <w:tcPr>
            <w:tcW w:w="1781"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Resp.comisie</w:t>
            </w:r>
          </w:p>
        </w:tc>
        <w:tc>
          <w:tcPr>
            <w:tcW w:w="2209"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Nr. si diversivitatea propunerilor primite</w:t>
            </w:r>
          </w:p>
        </w:tc>
        <w:tc>
          <w:tcPr>
            <w:tcW w:w="236" w:type="dxa"/>
            <w:gridSpan w:val="3"/>
          </w:tcPr>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E90069">
        <w:trPr>
          <w:gridAfter w:val="2"/>
          <w:wAfter w:w="295" w:type="dxa"/>
        </w:trPr>
        <w:tc>
          <w:tcPr>
            <w:tcW w:w="259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Analiza propunerilor primite</w:t>
            </w:r>
          </w:p>
        </w:tc>
        <w:tc>
          <w:tcPr>
            <w:tcW w:w="4140" w:type="dxa"/>
            <w:gridSpan w:val="4"/>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Realizarea unor baze de date care sa cuprinda informatii referitoare la programe/proiecte</w:t>
            </w:r>
          </w:p>
        </w:tc>
        <w:tc>
          <w:tcPr>
            <w:tcW w:w="2040"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Nov. </w:t>
            </w:r>
            <w:r w:rsidR="00AF57BD">
              <w:rPr>
                <w:rStyle w:val="Emphasis"/>
                <w:rFonts w:ascii="Times New Roman" w:hAnsi="Times New Roman" w:cs="Times New Roman"/>
                <w:sz w:val="24"/>
                <w:szCs w:val="24"/>
                <w:lang w:val="ro-RO"/>
              </w:rPr>
              <w:t>2020</w:t>
            </w:r>
          </w:p>
        </w:tc>
        <w:tc>
          <w:tcPr>
            <w:tcW w:w="1781"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Resp.comisie</w:t>
            </w:r>
          </w:p>
        </w:tc>
        <w:tc>
          <w:tcPr>
            <w:tcW w:w="2209"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Informarea cadrelor didactice asupra rezultatelor obtinute</w:t>
            </w:r>
          </w:p>
        </w:tc>
        <w:tc>
          <w:tcPr>
            <w:tcW w:w="236" w:type="dxa"/>
            <w:gridSpan w:val="3"/>
          </w:tcPr>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E90069">
        <w:trPr>
          <w:gridAfter w:val="1"/>
          <w:wAfter w:w="71" w:type="dxa"/>
        </w:trPr>
        <w:tc>
          <w:tcPr>
            <w:tcW w:w="13220" w:type="dxa"/>
            <w:gridSpan w:val="16"/>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Obiectiv strategic 2:Motivarea elevilor pentru a se implica in diferite concursuri si proiecte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E90069">
        <w:trPr>
          <w:gridAfter w:val="1"/>
          <w:wAfter w:w="71" w:type="dxa"/>
        </w:trPr>
        <w:tc>
          <w:tcPr>
            <w:tcW w:w="13220" w:type="dxa"/>
            <w:gridSpan w:val="16"/>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Obiectiv operational:Elaborarea unor proiecte educationale care sa corespunda intereselor elevilor si profesorilor</w:t>
            </w:r>
          </w:p>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E90069">
        <w:trPr>
          <w:gridAfter w:val="1"/>
          <w:wAfter w:w="71" w:type="dxa"/>
        </w:trPr>
        <w:tc>
          <w:tcPr>
            <w:tcW w:w="2590" w:type="dxa"/>
            <w:shd w:val="clear" w:color="auto" w:fill="95B3D7"/>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Actiunea</w:t>
            </w:r>
          </w:p>
        </w:tc>
        <w:tc>
          <w:tcPr>
            <w:tcW w:w="4253" w:type="dxa"/>
            <w:gridSpan w:val="5"/>
            <w:shd w:val="clear" w:color="auto" w:fill="95B3D7"/>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Rezultate asteptate</w:t>
            </w:r>
          </w:p>
        </w:tc>
        <w:tc>
          <w:tcPr>
            <w:tcW w:w="2098" w:type="dxa"/>
            <w:gridSpan w:val="2"/>
            <w:shd w:val="clear" w:color="auto" w:fill="95B3D7"/>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Termen </w:t>
            </w:r>
          </w:p>
        </w:tc>
        <w:tc>
          <w:tcPr>
            <w:tcW w:w="1797" w:type="dxa"/>
            <w:gridSpan w:val="3"/>
            <w:shd w:val="clear" w:color="auto" w:fill="95B3D7"/>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Responsabil </w:t>
            </w:r>
          </w:p>
        </w:tc>
        <w:tc>
          <w:tcPr>
            <w:tcW w:w="2482" w:type="dxa"/>
            <w:gridSpan w:val="5"/>
            <w:shd w:val="clear" w:color="auto" w:fill="95B3D7"/>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Mod de evaluare</w:t>
            </w:r>
          </w:p>
        </w:tc>
      </w:tr>
      <w:tr w:rsidR="007708CD" w:rsidRPr="007708CD" w:rsidTr="00E90069">
        <w:tc>
          <w:tcPr>
            <w:tcW w:w="259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“Scoala verde”</w:t>
            </w:r>
          </w:p>
        </w:tc>
        <w:tc>
          <w:tcPr>
            <w:tcW w:w="4253" w:type="dxa"/>
            <w:gridSpan w:val="5"/>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Formarea unui comportament ecologic la elevi</w:t>
            </w:r>
          </w:p>
        </w:tc>
        <w:tc>
          <w:tcPr>
            <w:tcW w:w="2098"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Conf.caledar</w:t>
            </w:r>
          </w:p>
        </w:tc>
        <w:tc>
          <w:tcPr>
            <w:tcW w:w="1797"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Bordy Ana</w:t>
            </w:r>
          </w:p>
        </w:tc>
        <w:tc>
          <w:tcPr>
            <w:tcW w:w="2553" w:type="dxa"/>
            <w:gridSpan w:val="6"/>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Nr de elevi si institutii partenere implicate</w:t>
            </w:r>
          </w:p>
        </w:tc>
      </w:tr>
      <w:tr w:rsidR="007708CD" w:rsidRPr="007708CD" w:rsidTr="00E90069">
        <w:tc>
          <w:tcPr>
            <w:tcW w:w="259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“Iubeste natura si pe tine”</w:t>
            </w:r>
          </w:p>
        </w:tc>
        <w:tc>
          <w:tcPr>
            <w:tcW w:w="4253" w:type="dxa"/>
            <w:gridSpan w:val="5"/>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Organizarea de activitati de voluntariat si sprijin comunitar</w:t>
            </w:r>
          </w:p>
        </w:tc>
        <w:tc>
          <w:tcPr>
            <w:tcW w:w="2098"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Ianuarie-</w:t>
            </w:r>
            <w:r w:rsidR="00AF57BD">
              <w:rPr>
                <w:rStyle w:val="Emphasis"/>
                <w:rFonts w:ascii="Times New Roman" w:hAnsi="Times New Roman" w:cs="Times New Roman"/>
                <w:sz w:val="24"/>
                <w:szCs w:val="24"/>
                <w:lang w:val="ro-RO"/>
              </w:rPr>
              <w:t>2021</w:t>
            </w:r>
            <w:r w:rsidRPr="007708CD">
              <w:rPr>
                <w:rStyle w:val="Emphasis"/>
                <w:rFonts w:ascii="Times New Roman" w:hAnsi="Times New Roman" w:cs="Times New Roman"/>
                <w:sz w:val="24"/>
                <w:szCs w:val="24"/>
                <w:lang w:val="ro-RO"/>
              </w:rPr>
              <w:t xml:space="preserve">-iunie </w:t>
            </w:r>
            <w:r w:rsidR="00AF57BD">
              <w:rPr>
                <w:rStyle w:val="Emphasis"/>
                <w:rFonts w:ascii="Times New Roman" w:hAnsi="Times New Roman" w:cs="Times New Roman"/>
                <w:sz w:val="24"/>
                <w:szCs w:val="24"/>
                <w:lang w:val="ro-RO"/>
              </w:rPr>
              <w:t>2021</w:t>
            </w:r>
          </w:p>
        </w:tc>
        <w:tc>
          <w:tcPr>
            <w:tcW w:w="1797" w:type="dxa"/>
            <w:gridSpan w:val="3"/>
          </w:tcPr>
          <w:p w:rsidR="007708CD" w:rsidRPr="007708CD" w:rsidRDefault="007708CD" w:rsidP="00E06949">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Sza</w:t>
            </w:r>
            <w:r w:rsidR="00E06949">
              <w:rPr>
                <w:rStyle w:val="Emphasis"/>
                <w:rFonts w:ascii="Times New Roman" w:hAnsi="Times New Roman" w:cs="Times New Roman"/>
                <w:sz w:val="24"/>
                <w:szCs w:val="24"/>
                <w:lang w:val="ro-RO"/>
              </w:rPr>
              <w:t>sz Magdolna</w:t>
            </w:r>
          </w:p>
        </w:tc>
        <w:tc>
          <w:tcPr>
            <w:tcW w:w="2553" w:type="dxa"/>
            <w:gridSpan w:val="6"/>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Act.organizate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Nr partipanti</w:t>
            </w:r>
          </w:p>
        </w:tc>
      </w:tr>
      <w:tr w:rsidR="007708CD" w:rsidRPr="007708CD" w:rsidTr="00E90069">
        <w:tc>
          <w:tcPr>
            <w:tcW w:w="259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“Sanatatea darul cel mai de pret”</w:t>
            </w:r>
          </w:p>
        </w:tc>
        <w:tc>
          <w:tcPr>
            <w:tcW w:w="4253" w:type="dxa"/>
            <w:gridSpan w:val="5"/>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Descrierea comportamentelor sanatoase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Dezvoltarea unui stil de viata sanatos</w:t>
            </w:r>
          </w:p>
          <w:p w:rsidR="007708CD" w:rsidRPr="007708CD" w:rsidRDefault="007708CD" w:rsidP="007708CD">
            <w:pPr>
              <w:rPr>
                <w:rStyle w:val="Emphasis"/>
                <w:rFonts w:ascii="Times New Roman" w:hAnsi="Times New Roman" w:cs="Times New Roman"/>
                <w:sz w:val="24"/>
                <w:szCs w:val="24"/>
                <w:lang w:val="ro-RO"/>
              </w:rPr>
            </w:pPr>
          </w:p>
        </w:tc>
        <w:tc>
          <w:tcPr>
            <w:tcW w:w="2098"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Noiembrie </w:t>
            </w:r>
            <w:r w:rsidR="00AF57BD">
              <w:rPr>
                <w:rStyle w:val="Emphasis"/>
                <w:rFonts w:ascii="Times New Roman" w:hAnsi="Times New Roman" w:cs="Times New Roman"/>
                <w:sz w:val="24"/>
                <w:szCs w:val="24"/>
                <w:lang w:val="ro-RO"/>
              </w:rPr>
              <w:t>2020</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Mai </w:t>
            </w:r>
            <w:r w:rsidR="00AF57BD">
              <w:rPr>
                <w:rStyle w:val="Emphasis"/>
                <w:rFonts w:ascii="Times New Roman" w:hAnsi="Times New Roman" w:cs="Times New Roman"/>
                <w:sz w:val="24"/>
                <w:szCs w:val="24"/>
                <w:lang w:val="ro-RO"/>
              </w:rPr>
              <w:t>2021</w:t>
            </w:r>
          </w:p>
        </w:tc>
        <w:tc>
          <w:tcPr>
            <w:tcW w:w="1797"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Szabo Kinga</w:t>
            </w:r>
          </w:p>
        </w:tc>
        <w:tc>
          <w:tcPr>
            <w:tcW w:w="2553" w:type="dxa"/>
            <w:gridSpan w:val="6"/>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Act.organizate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Nr partipanti</w:t>
            </w:r>
          </w:p>
        </w:tc>
      </w:tr>
      <w:tr w:rsidR="007708CD" w:rsidRPr="007708CD" w:rsidTr="00E90069">
        <w:tc>
          <w:tcPr>
            <w:tcW w:w="259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“Un zambet pt tine!”</w:t>
            </w:r>
          </w:p>
        </w:tc>
        <w:tc>
          <w:tcPr>
            <w:tcW w:w="4253" w:type="dxa"/>
            <w:gridSpan w:val="5"/>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Formarea respectului pentru colegi, cadre didactice</w:t>
            </w:r>
          </w:p>
        </w:tc>
        <w:tc>
          <w:tcPr>
            <w:tcW w:w="2098"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Noiembrie </w:t>
            </w:r>
            <w:r w:rsidR="00AF57BD">
              <w:rPr>
                <w:rStyle w:val="Emphasis"/>
                <w:rFonts w:ascii="Times New Roman" w:hAnsi="Times New Roman" w:cs="Times New Roman"/>
                <w:sz w:val="24"/>
                <w:szCs w:val="24"/>
                <w:lang w:val="ro-RO"/>
              </w:rPr>
              <w:t>2020</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Iunie </w:t>
            </w:r>
            <w:r w:rsidR="00AF57BD">
              <w:rPr>
                <w:rStyle w:val="Emphasis"/>
                <w:rFonts w:ascii="Times New Roman" w:hAnsi="Times New Roman" w:cs="Times New Roman"/>
                <w:sz w:val="24"/>
                <w:szCs w:val="24"/>
                <w:lang w:val="ro-RO"/>
              </w:rPr>
              <w:t>2021</w:t>
            </w:r>
          </w:p>
        </w:tc>
        <w:tc>
          <w:tcPr>
            <w:tcW w:w="1797"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Antal Ibolya Eva</w:t>
            </w:r>
          </w:p>
        </w:tc>
        <w:tc>
          <w:tcPr>
            <w:tcW w:w="2553" w:type="dxa"/>
            <w:gridSpan w:val="6"/>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Act.organizat</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Nr partipanti</w:t>
            </w:r>
          </w:p>
        </w:tc>
      </w:tr>
      <w:tr w:rsidR="007708CD" w:rsidRPr="007708CD" w:rsidTr="00E90069">
        <w:tc>
          <w:tcPr>
            <w:tcW w:w="259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„Reduce, Reuse, Recycle-with joy of learning”</w:t>
            </w:r>
          </w:p>
        </w:tc>
        <w:tc>
          <w:tcPr>
            <w:tcW w:w="4253" w:type="dxa"/>
            <w:gridSpan w:val="5"/>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Formarea unei culturi europene ca baza solida pentru a fi cetateanul european responsabil de maine</w:t>
            </w:r>
          </w:p>
        </w:tc>
        <w:tc>
          <w:tcPr>
            <w:tcW w:w="2098"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Septembrie </w:t>
            </w:r>
            <w:r w:rsidR="00AF57BD">
              <w:rPr>
                <w:rStyle w:val="Emphasis"/>
                <w:rFonts w:ascii="Times New Roman" w:hAnsi="Times New Roman" w:cs="Times New Roman"/>
                <w:sz w:val="24"/>
                <w:szCs w:val="24"/>
                <w:lang w:val="ro-RO"/>
              </w:rPr>
              <w:t>2020</w:t>
            </w:r>
          </w:p>
        </w:tc>
        <w:tc>
          <w:tcPr>
            <w:tcW w:w="1797"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Bordy Ana</w:t>
            </w:r>
          </w:p>
        </w:tc>
        <w:tc>
          <w:tcPr>
            <w:tcW w:w="2553" w:type="dxa"/>
            <w:gridSpan w:val="6"/>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Aprobare Agentie Uniunea Europeana</w:t>
            </w:r>
          </w:p>
        </w:tc>
      </w:tr>
      <w:tr w:rsidR="007708CD" w:rsidRPr="007708CD" w:rsidTr="00E90069">
        <w:tc>
          <w:tcPr>
            <w:tcW w:w="259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„UNITED WE PLAY, UNITED WE WIN: DEVELOPING SOCIAL SKILLS AND INCLUSIVE EDUCATION THROUGH SPORT AND OUTDOOR ACTIVITIES”</w:t>
            </w:r>
          </w:p>
        </w:tc>
        <w:tc>
          <w:tcPr>
            <w:tcW w:w="4253" w:type="dxa"/>
            <w:gridSpan w:val="5"/>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Concepere și implementare metode noi pedagogice care să fie reprezentative pentru dimensiunea europeană a educației oferite de instituția noastră</w:t>
            </w:r>
          </w:p>
        </w:tc>
        <w:tc>
          <w:tcPr>
            <w:tcW w:w="2098"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Septembrie </w:t>
            </w:r>
            <w:r w:rsidR="00AF57BD">
              <w:rPr>
                <w:rStyle w:val="Emphasis"/>
                <w:rFonts w:ascii="Times New Roman" w:hAnsi="Times New Roman" w:cs="Times New Roman"/>
                <w:sz w:val="24"/>
                <w:szCs w:val="24"/>
                <w:lang w:val="ro-RO"/>
              </w:rPr>
              <w:t>2020</w:t>
            </w:r>
          </w:p>
        </w:tc>
        <w:tc>
          <w:tcPr>
            <w:tcW w:w="1797" w:type="dxa"/>
            <w:gridSpan w:val="3"/>
          </w:tcPr>
          <w:p w:rsidR="007708CD" w:rsidRPr="007708CD" w:rsidRDefault="00E06949" w:rsidP="007708CD">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Pap Katalin</w:t>
            </w:r>
          </w:p>
          <w:p w:rsidR="007708CD" w:rsidRPr="007708CD" w:rsidRDefault="007708CD" w:rsidP="00E06949">
            <w:pPr>
              <w:rPr>
                <w:rStyle w:val="Emphasis"/>
                <w:rFonts w:ascii="Times New Roman" w:hAnsi="Times New Roman" w:cs="Times New Roman"/>
                <w:sz w:val="24"/>
                <w:szCs w:val="24"/>
                <w:lang w:val="ro-RO"/>
              </w:rPr>
            </w:pPr>
          </w:p>
        </w:tc>
        <w:tc>
          <w:tcPr>
            <w:tcW w:w="2553" w:type="dxa"/>
            <w:gridSpan w:val="6"/>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Aprobare Agentie Uniunea Europeana</w:t>
            </w:r>
          </w:p>
        </w:tc>
      </w:tr>
      <w:tr w:rsidR="007708CD" w:rsidRPr="007708CD" w:rsidTr="00E90069">
        <w:tc>
          <w:tcPr>
            <w:tcW w:w="259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w:t>
            </w:r>
            <w:r w:rsidRPr="007708CD">
              <w:rPr>
                <w:rStyle w:val="Emphasis"/>
                <w:rFonts w:ascii="Times New Roman" w:hAnsi="Times New Roman" w:cs="Times New Roman"/>
                <w:sz w:val="24"/>
                <w:szCs w:val="24"/>
              </w:rPr>
              <w:t>ICT for inspiring citizens through Europe</w:t>
            </w:r>
            <w:r w:rsidRPr="007708CD">
              <w:rPr>
                <w:rStyle w:val="Emphasis"/>
                <w:rFonts w:ascii="Times New Roman" w:hAnsi="Times New Roman" w:cs="Times New Roman"/>
                <w:sz w:val="24"/>
                <w:szCs w:val="24"/>
                <w:lang w:val="ro-RO"/>
              </w:rPr>
              <w:t>”</w:t>
            </w:r>
          </w:p>
        </w:tc>
        <w:tc>
          <w:tcPr>
            <w:tcW w:w="4253" w:type="dxa"/>
            <w:gridSpan w:val="5"/>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Formarea de abilități cros-curriculare și atitudini pro europene</w:t>
            </w:r>
          </w:p>
        </w:tc>
        <w:tc>
          <w:tcPr>
            <w:tcW w:w="2098"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Aprilie </w:t>
            </w:r>
            <w:r w:rsidR="00AF57BD">
              <w:rPr>
                <w:rStyle w:val="Emphasis"/>
                <w:rFonts w:ascii="Times New Roman" w:hAnsi="Times New Roman" w:cs="Times New Roman"/>
                <w:sz w:val="24"/>
                <w:szCs w:val="24"/>
                <w:lang w:val="ro-RO"/>
              </w:rPr>
              <w:t>2021</w:t>
            </w:r>
          </w:p>
        </w:tc>
        <w:tc>
          <w:tcPr>
            <w:tcW w:w="1797" w:type="dxa"/>
            <w:gridSpan w:val="3"/>
          </w:tcPr>
          <w:p w:rsidR="007708CD" w:rsidRPr="00E06949" w:rsidRDefault="00E06949" w:rsidP="00E06949">
            <w:pPr>
              <w:rPr>
                <w:rStyle w:val="Emphasis"/>
                <w:rFonts w:ascii="Times New Roman" w:hAnsi="Times New Roman" w:cs="Times New Roman"/>
                <w:sz w:val="24"/>
                <w:szCs w:val="24"/>
                <w:lang w:val="hu-HU"/>
              </w:rPr>
            </w:pPr>
            <w:r>
              <w:rPr>
                <w:rStyle w:val="Emphasis"/>
                <w:rFonts w:ascii="Times New Roman" w:hAnsi="Times New Roman" w:cs="Times New Roman"/>
                <w:sz w:val="24"/>
                <w:szCs w:val="24"/>
                <w:lang w:val="ro-RO"/>
              </w:rPr>
              <w:t>Porkoláb Annam</w:t>
            </w:r>
            <w:r>
              <w:rPr>
                <w:rStyle w:val="Emphasis"/>
                <w:rFonts w:ascii="Times New Roman" w:hAnsi="Times New Roman" w:cs="Times New Roman"/>
                <w:sz w:val="24"/>
                <w:szCs w:val="24"/>
                <w:lang w:val="hu-HU"/>
              </w:rPr>
              <w:t>ária</w:t>
            </w:r>
          </w:p>
        </w:tc>
        <w:tc>
          <w:tcPr>
            <w:tcW w:w="2553" w:type="dxa"/>
            <w:gridSpan w:val="6"/>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Aprobare Agentie Uniunea Europeana</w:t>
            </w:r>
          </w:p>
        </w:tc>
      </w:tr>
      <w:tr w:rsidR="007708CD" w:rsidRPr="007708CD" w:rsidTr="00E90069">
        <w:tc>
          <w:tcPr>
            <w:tcW w:w="259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,,Life in plastic is not fantastic!”</w:t>
            </w:r>
          </w:p>
        </w:tc>
        <w:tc>
          <w:tcPr>
            <w:tcW w:w="4253" w:type="dxa"/>
            <w:gridSpan w:val="5"/>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Concepere și implementare metode noi pedagogice care să fie reprezentative pentru dimensiunea europeană a educației oferite de instituția noastră</w:t>
            </w:r>
          </w:p>
        </w:tc>
        <w:tc>
          <w:tcPr>
            <w:tcW w:w="2098"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Aprilie </w:t>
            </w:r>
            <w:r w:rsidR="00AF57BD">
              <w:rPr>
                <w:rStyle w:val="Emphasis"/>
                <w:rFonts w:ascii="Times New Roman" w:hAnsi="Times New Roman" w:cs="Times New Roman"/>
                <w:sz w:val="24"/>
                <w:szCs w:val="24"/>
                <w:lang w:val="ro-RO"/>
              </w:rPr>
              <w:t>2021</w:t>
            </w:r>
          </w:p>
        </w:tc>
        <w:tc>
          <w:tcPr>
            <w:tcW w:w="1797" w:type="dxa"/>
            <w:gridSpan w:val="3"/>
          </w:tcPr>
          <w:p w:rsidR="007708CD" w:rsidRDefault="00E06949" w:rsidP="007708CD">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Peres Erika</w:t>
            </w:r>
          </w:p>
          <w:p w:rsidR="00E06949" w:rsidRPr="007708CD" w:rsidRDefault="00E06949" w:rsidP="007708CD">
            <w:pPr>
              <w:rPr>
                <w:rStyle w:val="Emphasis"/>
                <w:rFonts w:ascii="Times New Roman" w:hAnsi="Times New Roman" w:cs="Times New Roman"/>
                <w:sz w:val="24"/>
                <w:szCs w:val="24"/>
                <w:lang w:val="ro-RO"/>
              </w:rPr>
            </w:pPr>
          </w:p>
        </w:tc>
        <w:tc>
          <w:tcPr>
            <w:tcW w:w="2553" w:type="dxa"/>
            <w:gridSpan w:val="6"/>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Aprobare Agentie Uniunea Europeana</w:t>
            </w:r>
          </w:p>
        </w:tc>
      </w:tr>
      <w:tr w:rsidR="007708CD" w:rsidRPr="007708CD" w:rsidTr="00E90069">
        <w:tc>
          <w:tcPr>
            <w:tcW w:w="259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Proiecte e-Twinning</w:t>
            </w:r>
          </w:p>
        </w:tc>
        <w:tc>
          <w:tcPr>
            <w:tcW w:w="4253" w:type="dxa"/>
            <w:gridSpan w:val="5"/>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Cooperare europeană, deschidere către nou</w:t>
            </w:r>
          </w:p>
        </w:tc>
        <w:tc>
          <w:tcPr>
            <w:tcW w:w="2098" w:type="dxa"/>
            <w:gridSpan w:val="2"/>
          </w:tcPr>
          <w:p w:rsidR="007708CD" w:rsidRPr="007708CD" w:rsidRDefault="00AF57BD" w:rsidP="007708CD">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2020</w:t>
            </w:r>
            <w:r w:rsidR="007708CD" w:rsidRPr="007708CD">
              <w:rPr>
                <w:rStyle w:val="Emphasis"/>
                <w:rFonts w:ascii="Times New Roman" w:hAnsi="Times New Roman" w:cs="Times New Roman"/>
                <w:sz w:val="24"/>
                <w:szCs w:val="24"/>
                <w:lang w:val="ro-RO"/>
              </w:rPr>
              <w:t>-</w:t>
            </w:r>
            <w:r>
              <w:rPr>
                <w:rStyle w:val="Emphasis"/>
                <w:rFonts w:ascii="Times New Roman" w:hAnsi="Times New Roman" w:cs="Times New Roman"/>
                <w:sz w:val="24"/>
                <w:szCs w:val="24"/>
                <w:lang w:val="ro-RO"/>
              </w:rPr>
              <w:t>2021</w:t>
            </w:r>
          </w:p>
        </w:tc>
        <w:tc>
          <w:tcPr>
            <w:tcW w:w="1797" w:type="dxa"/>
            <w:gridSpan w:val="3"/>
          </w:tcPr>
          <w:p w:rsidR="007708CD" w:rsidRPr="007708CD" w:rsidRDefault="00E06949" w:rsidP="007708CD">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Forczádi Zsuzsanna</w:t>
            </w:r>
          </w:p>
        </w:tc>
        <w:tc>
          <w:tcPr>
            <w:tcW w:w="2553" w:type="dxa"/>
            <w:gridSpan w:val="6"/>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Certificate e-Twinning</w:t>
            </w:r>
          </w:p>
        </w:tc>
      </w:tr>
      <w:tr w:rsidR="007708CD" w:rsidRPr="007708CD" w:rsidTr="002D6FCD">
        <w:trPr>
          <w:gridAfter w:val="2"/>
          <w:wAfter w:w="295" w:type="dxa"/>
        </w:trPr>
        <w:tc>
          <w:tcPr>
            <w:tcW w:w="12996" w:type="dxa"/>
            <w:gridSpan w:val="15"/>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Obiectiv </w:t>
            </w:r>
            <w:r w:rsidR="00E90069">
              <w:rPr>
                <w:rStyle w:val="Emphasis"/>
                <w:rFonts w:ascii="Times New Roman" w:hAnsi="Times New Roman" w:cs="Times New Roman"/>
                <w:sz w:val="24"/>
                <w:szCs w:val="24"/>
                <w:lang w:val="ro-RO"/>
              </w:rPr>
              <w:t>strategic 3</w:t>
            </w:r>
            <w:r w:rsidRPr="007708CD">
              <w:rPr>
                <w:rStyle w:val="Emphasis"/>
                <w:rFonts w:ascii="Times New Roman" w:hAnsi="Times New Roman" w:cs="Times New Roman"/>
                <w:sz w:val="24"/>
                <w:szCs w:val="24"/>
                <w:lang w:val="ro-RO"/>
              </w:rPr>
              <w:t xml:space="preserve">:Motivarea elevilor pentru a se implica in diferite concursuri si proiecte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2D6FCD">
        <w:trPr>
          <w:gridAfter w:val="2"/>
          <w:wAfter w:w="295" w:type="dxa"/>
        </w:trPr>
        <w:tc>
          <w:tcPr>
            <w:tcW w:w="12996" w:type="dxa"/>
            <w:gridSpan w:val="15"/>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Obiectiv operational:Prezentarea calendarului national/interjudetean de concursuri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 pt a permite participarea  la diferite activitati de acest gen</w:t>
            </w:r>
          </w:p>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E90069">
        <w:trPr>
          <w:gridAfter w:val="2"/>
          <w:wAfter w:w="295" w:type="dxa"/>
        </w:trPr>
        <w:tc>
          <w:tcPr>
            <w:tcW w:w="3445" w:type="dxa"/>
            <w:gridSpan w:val="2"/>
            <w:shd w:val="clear" w:color="auto" w:fill="95B3D7"/>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Actiunea</w:t>
            </w:r>
          </w:p>
        </w:tc>
        <w:tc>
          <w:tcPr>
            <w:tcW w:w="3253" w:type="dxa"/>
            <w:gridSpan w:val="2"/>
            <w:shd w:val="clear" w:color="auto" w:fill="95B3D7"/>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Rezultate asteptate</w:t>
            </w:r>
          </w:p>
        </w:tc>
        <w:tc>
          <w:tcPr>
            <w:tcW w:w="2072" w:type="dxa"/>
            <w:gridSpan w:val="3"/>
            <w:shd w:val="clear" w:color="auto" w:fill="95B3D7"/>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Termen </w:t>
            </w:r>
          </w:p>
        </w:tc>
        <w:tc>
          <w:tcPr>
            <w:tcW w:w="1788" w:type="dxa"/>
            <w:gridSpan w:val="3"/>
            <w:shd w:val="clear" w:color="auto" w:fill="95B3D7"/>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Responsabil </w:t>
            </w:r>
          </w:p>
        </w:tc>
        <w:tc>
          <w:tcPr>
            <w:tcW w:w="2438" w:type="dxa"/>
            <w:gridSpan w:val="5"/>
            <w:shd w:val="clear" w:color="auto" w:fill="95B3D7"/>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Mod de evaluare</w:t>
            </w:r>
          </w:p>
        </w:tc>
      </w:tr>
      <w:tr w:rsidR="007708CD" w:rsidRPr="007708CD" w:rsidTr="00E90069">
        <w:trPr>
          <w:gridAfter w:val="4"/>
          <w:wAfter w:w="521" w:type="dxa"/>
        </w:trPr>
        <w:tc>
          <w:tcPr>
            <w:tcW w:w="3445"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Popularizarea calendarului de concursuri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tc>
        <w:tc>
          <w:tcPr>
            <w:tcW w:w="3253"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Realizarea unor informari in cadrul comisiilor metodice</w:t>
            </w:r>
          </w:p>
        </w:tc>
        <w:tc>
          <w:tcPr>
            <w:tcW w:w="2072"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Noiembrie </w:t>
            </w:r>
            <w:r w:rsidR="00AF57BD">
              <w:rPr>
                <w:rStyle w:val="Emphasis"/>
                <w:rFonts w:ascii="Times New Roman" w:hAnsi="Times New Roman" w:cs="Times New Roman"/>
                <w:sz w:val="24"/>
                <w:szCs w:val="24"/>
                <w:lang w:val="ro-RO"/>
              </w:rPr>
              <w:t>2020</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Ianuarie </w:t>
            </w:r>
            <w:r w:rsidR="00AF57BD">
              <w:rPr>
                <w:rStyle w:val="Emphasis"/>
                <w:rFonts w:ascii="Times New Roman" w:hAnsi="Times New Roman" w:cs="Times New Roman"/>
                <w:sz w:val="24"/>
                <w:szCs w:val="24"/>
                <w:lang w:val="ro-RO"/>
              </w:rPr>
              <w:t>2021</w:t>
            </w:r>
          </w:p>
        </w:tc>
        <w:tc>
          <w:tcPr>
            <w:tcW w:w="1788"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Consilier educativ</w:t>
            </w:r>
          </w:p>
        </w:tc>
        <w:tc>
          <w:tcPr>
            <w:tcW w:w="2212"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Afisarea calendarului la avizierul </w:t>
            </w:r>
            <w:r w:rsidR="005B68FF">
              <w:rPr>
                <w:rStyle w:val="Emphasis"/>
                <w:rFonts w:ascii="Times New Roman" w:hAnsi="Times New Roman" w:cs="Times New Roman"/>
                <w:sz w:val="24"/>
                <w:szCs w:val="24"/>
                <w:lang w:val="ro-RO"/>
              </w:rPr>
              <w:t>școlii</w:t>
            </w:r>
          </w:p>
        </w:tc>
      </w:tr>
      <w:tr w:rsidR="007708CD" w:rsidRPr="007708CD" w:rsidTr="00E90069">
        <w:trPr>
          <w:gridAfter w:val="4"/>
          <w:wAfter w:w="521" w:type="dxa"/>
        </w:trPr>
        <w:tc>
          <w:tcPr>
            <w:tcW w:w="3445"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Inscrierea unui nr cat mai mare de elevi la concursurile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 conform calendar MENCS sau  in colaborare cu ISJ Mureş</w:t>
            </w:r>
          </w:p>
        </w:tc>
        <w:tc>
          <w:tcPr>
            <w:tcW w:w="3253"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Obtinerea de premii la nivel regional, judetean, national</w:t>
            </w:r>
          </w:p>
        </w:tc>
        <w:tc>
          <w:tcPr>
            <w:tcW w:w="2072"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 tot parcursul anului</w:t>
            </w:r>
          </w:p>
        </w:tc>
        <w:tc>
          <w:tcPr>
            <w:tcW w:w="1788"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 de arii curriculare</w:t>
            </w:r>
          </w:p>
        </w:tc>
        <w:tc>
          <w:tcPr>
            <w:tcW w:w="2212"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Nr de premii obtinute</w:t>
            </w:r>
          </w:p>
        </w:tc>
      </w:tr>
      <w:tr w:rsidR="007708CD" w:rsidRPr="007708CD" w:rsidTr="00E90069">
        <w:trPr>
          <w:gridAfter w:val="4"/>
          <w:wAfter w:w="521" w:type="dxa"/>
        </w:trPr>
        <w:tc>
          <w:tcPr>
            <w:tcW w:w="3445"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Organizarae de catre cadrele didactice ale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 xml:space="preserve"> a unor concursuri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tc>
        <w:tc>
          <w:tcPr>
            <w:tcW w:w="3253"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Organizarea de concursuri</w:t>
            </w:r>
          </w:p>
        </w:tc>
        <w:tc>
          <w:tcPr>
            <w:tcW w:w="2072"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 tot parcursul anului</w:t>
            </w:r>
          </w:p>
        </w:tc>
        <w:tc>
          <w:tcPr>
            <w:tcW w:w="1788"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Cadre didactice organizatoare</w:t>
            </w:r>
          </w:p>
        </w:tc>
        <w:tc>
          <w:tcPr>
            <w:tcW w:w="2212"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Nr participanti</w:t>
            </w:r>
          </w:p>
        </w:tc>
      </w:tr>
      <w:tr w:rsidR="007708CD" w:rsidRPr="007708CD" w:rsidTr="00E90069">
        <w:trPr>
          <w:gridAfter w:val="4"/>
          <w:wAfter w:w="521" w:type="dxa"/>
          <w:trHeight w:val="511"/>
        </w:trPr>
        <w:tc>
          <w:tcPr>
            <w:tcW w:w="3445"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Partciparea la urmatoarele concursuri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 xml:space="preserve">e organizate de </w:t>
            </w:r>
            <w:r w:rsidRPr="007708CD">
              <w:rPr>
                <w:rStyle w:val="Emphasis"/>
                <w:rFonts w:ascii="Times New Roman" w:hAnsi="Times New Roman" w:cs="Times New Roman"/>
                <w:sz w:val="24"/>
                <w:szCs w:val="24"/>
                <w:lang w:val="ro-RO"/>
              </w:rPr>
              <w:lastRenderedPageBreak/>
              <w:t>MENCS sau  in colaborare cu ISJ Mures</w:t>
            </w:r>
          </w:p>
          <w:p w:rsidR="007708CD" w:rsidRPr="007708CD" w:rsidRDefault="007708CD" w:rsidP="007708CD">
            <w:pPr>
              <w:numPr>
                <w:ilvl w:val="0"/>
                <w:numId w:val="2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“Sanitarii priceputi”</w:t>
            </w:r>
          </w:p>
          <w:p w:rsidR="007708CD" w:rsidRPr="007708CD" w:rsidRDefault="007708CD" w:rsidP="007708CD">
            <w:pPr>
              <w:numPr>
                <w:ilvl w:val="0"/>
                <w:numId w:val="2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“Ortografie si punctuatie’</w:t>
            </w:r>
          </w:p>
          <w:p w:rsidR="007708CD" w:rsidRPr="007708CD" w:rsidRDefault="007708CD" w:rsidP="007708CD">
            <w:pPr>
              <w:numPr>
                <w:ilvl w:val="0"/>
                <w:numId w:val="2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‘Micul matematician”</w:t>
            </w:r>
          </w:p>
          <w:p w:rsidR="007708CD" w:rsidRPr="007708CD" w:rsidRDefault="007708CD" w:rsidP="007708CD">
            <w:pPr>
              <w:numPr>
                <w:ilvl w:val="0"/>
                <w:numId w:val="2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‘Cangurasul povestilor’</w:t>
            </w:r>
          </w:p>
          <w:p w:rsidR="007708CD" w:rsidRPr="007708CD" w:rsidRDefault="007708CD" w:rsidP="007708CD">
            <w:pPr>
              <w:numPr>
                <w:ilvl w:val="0"/>
                <w:numId w:val="2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“Lumina Math”</w:t>
            </w:r>
          </w:p>
          <w:p w:rsidR="007708CD" w:rsidRPr="007708CD" w:rsidRDefault="007708CD" w:rsidP="007708CD">
            <w:pPr>
              <w:numPr>
                <w:ilvl w:val="0"/>
                <w:numId w:val="2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‘Euro</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ul’</w:t>
            </w:r>
          </w:p>
          <w:p w:rsidR="007708CD" w:rsidRPr="007708CD" w:rsidRDefault="007708CD" w:rsidP="007708CD">
            <w:pPr>
              <w:numPr>
                <w:ilvl w:val="0"/>
                <w:numId w:val="22"/>
              </w:num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„Made for Europe”</w:t>
            </w:r>
          </w:p>
        </w:tc>
        <w:tc>
          <w:tcPr>
            <w:tcW w:w="3253"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Obtinerea de premii</w:t>
            </w:r>
          </w:p>
        </w:tc>
        <w:tc>
          <w:tcPr>
            <w:tcW w:w="2072"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Conform calendarului</w:t>
            </w:r>
          </w:p>
        </w:tc>
        <w:tc>
          <w:tcPr>
            <w:tcW w:w="1788" w:type="dxa"/>
            <w:gridSpan w:val="3"/>
          </w:tcPr>
          <w:p w:rsidR="00E06949" w:rsidRDefault="00E06949" w:rsidP="007708CD">
            <w:pPr>
              <w:rPr>
                <w:rStyle w:val="Emphasis"/>
                <w:rFonts w:ascii="Times New Roman" w:hAnsi="Times New Roman" w:cs="Times New Roman"/>
                <w:sz w:val="24"/>
                <w:szCs w:val="24"/>
                <w:lang w:val="ro-RO"/>
              </w:rPr>
            </w:pPr>
          </w:p>
          <w:p w:rsidR="00E06949" w:rsidRDefault="00E06949" w:rsidP="007708CD">
            <w:pPr>
              <w:rPr>
                <w:rStyle w:val="Emphasis"/>
                <w:rFonts w:ascii="Times New Roman" w:hAnsi="Times New Roman" w:cs="Times New Roman"/>
                <w:sz w:val="24"/>
                <w:szCs w:val="24"/>
                <w:lang w:val="ro-RO"/>
              </w:rPr>
            </w:pPr>
          </w:p>
          <w:p w:rsidR="00E06949" w:rsidRDefault="00E06949" w:rsidP="007708CD">
            <w:pPr>
              <w:rPr>
                <w:rStyle w:val="Emphasis"/>
                <w:rFonts w:ascii="Times New Roman" w:hAnsi="Times New Roman" w:cs="Times New Roman"/>
                <w:sz w:val="24"/>
                <w:szCs w:val="24"/>
                <w:lang w:val="ro-RO"/>
              </w:rPr>
            </w:pPr>
          </w:p>
          <w:p w:rsidR="00E06949" w:rsidRDefault="00E06949" w:rsidP="007708CD">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Lakatos László</w:t>
            </w:r>
          </w:p>
          <w:p w:rsidR="00DA1359" w:rsidRDefault="00DA1359" w:rsidP="007708CD">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Bordy Ana</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Szabo Adela</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Varga Edith</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Nagy Lorincz Anna</w:t>
            </w:r>
          </w:p>
          <w:p w:rsidR="00E06949" w:rsidRDefault="00DA1359" w:rsidP="007708CD">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Kolozsvari Iulia</w:t>
            </w:r>
          </w:p>
          <w:p w:rsidR="00DA1359" w:rsidRPr="007708CD" w:rsidRDefault="00DA1359" w:rsidP="007708CD">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Kovacs Melinda</w:t>
            </w:r>
          </w:p>
        </w:tc>
        <w:tc>
          <w:tcPr>
            <w:tcW w:w="2212"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Nr de premii obtinute</w:t>
            </w:r>
          </w:p>
        </w:tc>
      </w:tr>
      <w:tr w:rsidR="007708CD" w:rsidRPr="007708CD" w:rsidTr="00E90069">
        <w:trPr>
          <w:gridAfter w:val="3"/>
          <w:wAfter w:w="307" w:type="dxa"/>
        </w:trPr>
        <w:tc>
          <w:tcPr>
            <w:tcW w:w="12984" w:type="dxa"/>
            <w:gridSpan w:val="14"/>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Obiectiv strategic 3:Implicarea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 xml:space="preserve"> in actiuni de cooperare</w:t>
            </w:r>
          </w:p>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E90069">
        <w:trPr>
          <w:gridAfter w:val="3"/>
          <w:wAfter w:w="307" w:type="dxa"/>
        </w:trPr>
        <w:tc>
          <w:tcPr>
            <w:tcW w:w="12984" w:type="dxa"/>
            <w:gridSpan w:val="14"/>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Obiectiv operational:Stabilirea de parteneriate cu diferite institutii din comunitatea locala, europeana</w:t>
            </w:r>
          </w:p>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E90069">
        <w:trPr>
          <w:gridAfter w:val="3"/>
          <w:wAfter w:w="307" w:type="dxa"/>
        </w:trPr>
        <w:tc>
          <w:tcPr>
            <w:tcW w:w="3509" w:type="dxa"/>
            <w:gridSpan w:val="3"/>
            <w:shd w:val="clear" w:color="auto" w:fill="95B3D7"/>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Actiunea</w:t>
            </w:r>
          </w:p>
        </w:tc>
        <w:tc>
          <w:tcPr>
            <w:tcW w:w="3334" w:type="dxa"/>
            <w:gridSpan w:val="3"/>
            <w:shd w:val="clear" w:color="auto" w:fill="95B3D7"/>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Rezultate asteptate</w:t>
            </w:r>
          </w:p>
        </w:tc>
        <w:tc>
          <w:tcPr>
            <w:tcW w:w="2098" w:type="dxa"/>
            <w:gridSpan w:val="2"/>
            <w:shd w:val="clear" w:color="auto" w:fill="95B3D7"/>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Termen </w:t>
            </w:r>
          </w:p>
        </w:tc>
        <w:tc>
          <w:tcPr>
            <w:tcW w:w="1797" w:type="dxa"/>
            <w:gridSpan w:val="3"/>
            <w:shd w:val="clear" w:color="auto" w:fill="95B3D7"/>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Responsabil </w:t>
            </w:r>
          </w:p>
        </w:tc>
        <w:tc>
          <w:tcPr>
            <w:tcW w:w="2246" w:type="dxa"/>
            <w:gridSpan w:val="3"/>
            <w:shd w:val="clear" w:color="auto" w:fill="95B3D7"/>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Mod de evaluare</w:t>
            </w:r>
          </w:p>
        </w:tc>
      </w:tr>
      <w:tr w:rsidR="007708CD" w:rsidRPr="007708CD" w:rsidTr="00E90069">
        <w:trPr>
          <w:gridAfter w:val="3"/>
          <w:wAfter w:w="307" w:type="dxa"/>
        </w:trPr>
        <w:tc>
          <w:tcPr>
            <w:tcW w:w="3509" w:type="dxa"/>
            <w:gridSpan w:val="3"/>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“Scoala verde”</w:t>
            </w:r>
          </w:p>
        </w:tc>
        <w:tc>
          <w:tcPr>
            <w:tcW w:w="3334"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Colaborarea cu Primaria Magura</w:t>
            </w:r>
          </w:p>
        </w:tc>
        <w:tc>
          <w:tcPr>
            <w:tcW w:w="2098"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Conf.caledar</w:t>
            </w:r>
          </w:p>
        </w:tc>
        <w:tc>
          <w:tcPr>
            <w:tcW w:w="1797"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Bordy Ana</w:t>
            </w:r>
          </w:p>
        </w:tc>
        <w:tc>
          <w:tcPr>
            <w:tcW w:w="2246"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Nr de elevi si institutii partenere implicate</w:t>
            </w:r>
          </w:p>
        </w:tc>
      </w:tr>
      <w:tr w:rsidR="007708CD" w:rsidRPr="007708CD" w:rsidTr="00E90069">
        <w:trPr>
          <w:gridAfter w:val="3"/>
          <w:wAfter w:w="307" w:type="dxa"/>
        </w:trPr>
        <w:tc>
          <w:tcPr>
            <w:tcW w:w="3509"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“Iubeste natura si pe tine”</w:t>
            </w:r>
          </w:p>
        </w:tc>
        <w:tc>
          <w:tcPr>
            <w:tcW w:w="3334"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Colaborare cu Departamentul de Pompieri Local</w:t>
            </w:r>
          </w:p>
        </w:tc>
        <w:tc>
          <w:tcPr>
            <w:tcW w:w="2098"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Ianuarie-</w:t>
            </w:r>
            <w:r w:rsidR="00AF57BD">
              <w:rPr>
                <w:rStyle w:val="Emphasis"/>
                <w:rFonts w:ascii="Times New Roman" w:hAnsi="Times New Roman" w:cs="Times New Roman"/>
                <w:sz w:val="24"/>
                <w:szCs w:val="24"/>
                <w:lang w:val="ro-RO"/>
              </w:rPr>
              <w:t>2021</w:t>
            </w:r>
            <w:r w:rsidRPr="007708CD">
              <w:rPr>
                <w:rStyle w:val="Emphasis"/>
                <w:rFonts w:ascii="Times New Roman" w:hAnsi="Times New Roman" w:cs="Times New Roman"/>
                <w:sz w:val="24"/>
                <w:szCs w:val="24"/>
                <w:lang w:val="ro-RO"/>
              </w:rPr>
              <w:t xml:space="preserve">-iunie </w:t>
            </w:r>
            <w:r w:rsidR="00AF57BD">
              <w:rPr>
                <w:rStyle w:val="Emphasis"/>
                <w:rFonts w:ascii="Times New Roman" w:hAnsi="Times New Roman" w:cs="Times New Roman"/>
                <w:sz w:val="24"/>
                <w:szCs w:val="24"/>
                <w:lang w:val="ro-RO"/>
              </w:rPr>
              <w:t>2021</w:t>
            </w:r>
          </w:p>
        </w:tc>
        <w:tc>
          <w:tcPr>
            <w:tcW w:w="1797" w:type="dxa"/>
            <w:gridSpan w:val="3"/>
          </w:tcPr>
          <w:p w:rsidR="007708CD" w:rsidRPr="007708CD" w:rsidRDefault="00DA1359" w:rsidP="007708CD">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Csegezi László</w:t>
            </w:r>
          </w:p>
        </w:tc>
        <w:tc>
          <w:tcPr>
            <w:tcW w:w="2246"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Act.organizate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Nr partipanti</w:t>
            </w:r>
          </w:p>
        </w:tc>
      </w:tr>
      <w:tr w:rsidR="007708CD" w:rsidRPr="007708CD" w:rsidTr="00E90069">
        <w:trPr>
          <w:gridAfter w:val="3"/>
          <w:wAfter w:w="307" w:type="dxa"/>
        </w:trPr>
        <w:tc>
          <w:tcPr>
            <w:tcW w:w="3509"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“Sanatatea darul cel mai de pret”</w:t>
            </w:r>
          </w:p>
        </w:tc>
        <w:tc>
          <w:tcPr>
            <w:tcW w:w="3334"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Colaborare cu Consiliul Reprezentativ al </w:t>
            </w:r>
            <w:r w:rsidR="005B68FF">
              <w:rPr>
                <w:rStyle w:val="Emphasis"/>
                <w:rFonts w:ascii="Times New Roman" w:hAnsi="Times New Roman" w:cs="Times New Roman"/>
                <w:sz w:val="24"/>
                <w:szCs w:val="24"/>
                <w:lang w:val="ro-RO"/>
              </w:rPr>
              <w:t>Părinților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Colaborare cu Biserica</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Colaborare cu Dispensarul medical</w:t>
            </w:r>
          </w:p>
        </w:tc>
        <w:tc>
          <w:tcPr>
            <w:tcW w:w="2098"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Noiembrie</w:t>
            </w:r>
            <w:r w:rsidR="00AF57BD">
              <w:rPr>
                <w:rStyle w:val="Emphasis"/>
                <w:rFonts w:ascii="Times New Roman" w:hAnsi="Times New Roman" w:cs="Times New Roman"/>
                <w:sz w:val="24"/>
                <w:szCs w:val="24"/>
                <w:lang w:val="ro-RO"/>
              </w:rPr>
              <w:t>2020</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 xml:space="preserve">Mai </w:t>
            </w:r>
            <w:r w:rsidR="00AF57BD">
              <w:rPr>
                <w:rStyle w:val="Emphasis"/>
                <w:rFonts w:ascii="Times New Roman" w:hAnsi="Times New Roman" w:cs="Times New Roman"/>
                <w:sz w:val="24"/>
                <w:szCs w:val="24"/>
                <w:lang w:val="ro-RO"/>
              </w:rPr>
              <w:t>2021</w:t>
            </w:r>
          </w:p>
        </w:tc>
        <w:tc>
          <w:tcPr>
            <w:tcW w:w="1797" w:type="dxa"/>
            <w:gridSpan w:val="3"/>
          </w:tcPr>
          <w:p w:rsidR="007708CD" w:rsidRDefault="00DA1359" w:rsidP="007708CD">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lastRenderedPageBreak/>
              <w:t>Forczádi Zsuzsanna</w:t>
            </w:r>
          </w:p>
          <w:p w:rsidR="00DA1359" w:rsidRDefault="00DA1359" w:rsidP="007708CD">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lastRenderedPageBreak/>
              <w:t>Vlaic Ilie</w:t>
            </w:r>
          </w:p>
          <w:p w:rsidR="00DA1359" w:rsidRPr="007708CD" w:rsidRDefault="00DA1359" w:rsidP="007708CD">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Szász Magdolna</w:t>
            </w:r>
          </w:p>
        </w:tc>
        <w:tc>
          <w:tcPr>
            <w:tcW w:w="2246"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Act.organizate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Nr partipanti</w:t>
            </w:r>
          </w:p>
        </w:tc>
      </w:tr>
      <w:tr w:rsidR="007708CD" w:rsidRPr="007708CD" w:rsidTr="00E90069">
        <w:trPr>
          <w:gridAfter w:val="3"/>
          <w:wAfter w:w="307" w:type="dxa"/>
        </w:trPr>
        <w:tc>
          <w:tcPr>
            <w:tcW w:w="3509"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Proiecte e-Twinning</w:t>
            </w:r>
          </w:p>
        </w:tc>
        <w:tc>
          <w:tcPr>
            <w:tcW w:w="3334"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Colaborare pe teme de interes general</w:t>
            </w:r>
          </w:p>
        </w:tc>
        <w:tc>
          <w:tcPr>
            <w:tcW w:w="2098" w:type="dxa"/>
            <w:gridSpan w:val="2"/>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Octombrie </w:t>
            </w:r>
            <w:r w:rsidR="00AF57BD">
              <w:rPr>
                <w:rStyle w:val="Emphasis"/>
                <w:rFonts w:ascii="Times New Roman" w:hAnsi="Times New Roman" w:cs="Times New Roman"/>
                <w:sz w:val="24"/>
                <w:szCs w:val="24"/>
                <w:lang w:val="ro-RO"/>
              </w:rPr>
              <w:t>2020</w:t>
            </w:r>
            <w:r w:rsidRPr="007708CD">
              <w:rPr>
                <w:rStyle w:val="Emphasis"/>
                <w:rFonts w:ascii="Times New Roman" w:hAnsi="Times New Roman" w:cs="Times New Roman"/>
                <w:sz w:val="24"/>
                <w:szCs w:val="24"/>
                <w:lang w:val="ro-RO"/>
              </w:rPr>
              <w:t xml:space="preserve">-Iunie </w:t>
            </w:r>
            <w:r w:rsidR="00AF57BD">
              <w:rPr>
                <w:rStyle w:val="Emphasis"/>
                <w:rFonts w:ascii="Times New Roman" w:hAnsi="Times New Roman" w:cs="Times New Roman"/>
                <w:sz w:val="24"/>
                <w:szCs w:val="24"/>
                <w:lang w:val="ro-RO"/>
              </w:rPr>
              <w:t>2021</w:t>
            </w:r>
          </w:p>
        </w:tc>
        <w:tc>
          <w:tcPr>
            <w:tcW w:w="1797"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Sandor Veronica</w:t>
            </w:r>
          </w:p>
        </w:tc>
        <w:tc>
          <w:tcPr>
            <w:tcW w:w="2246" w:type="dxa"/>
            <w:gridSpan w:val="3"/>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Nr de elevi si institutii partenere implicate</w:t>
            </w:r>
          </w:p>
        </w:tc>
      </w:tr>
    </w:tbl>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PLAN DE MASURI PENTRU  IMBUNATATIREA  SIGURANTEI  CIVICE IN  SCOALA</w:t>
      </w:r>
    </w:p>
    <w:p w:rsidR="007708CD" w:rsidRPr="007708CD" w:rsidRDefault="007708CD" w:rsidP="007708CD">
      <w:pPr>
        <w:rPr>
          <w:rStyle w:val="Emphasis"/>
          <w:rFonts w:ascii="Times New Roman" w:hAnsi="Times New Roman" w:cs="Times New Roman"/>
          <w:sz w:val="24"/>
          <w:szCs w:val="24"/>
          <w:lang w:val="ro-RO"/>
        </w:rPr>
      </w:pPr>
    </w:p>
    <w:tbl>
      <w:tblPr>
        <w:tblW w:w="13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3"/>
        <w:gridCol w:w="6127"/>
        <w:gridCol w:w="1701"/>
        <w:gridCol w:w="1276"/>
        <w:gridCol w:w="2126"/>
      </w:tblGrid>
      <w:tr w:rsidR="007708CD" w:rsidRPr="007708CD" w:rsidTr="007708CD">
        <w:tc>
          <w:tcPr>
            <w:tcW w:w="2203"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Obiectivul </w:t>
            </w:r>
          </w:p>
        </w:tc>
        <w:tc>
          <w:tcPr>
            <w:tcW w:w="6127"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Actiuni </w:t>
            </w:r>
          </w:p>
        </w:tc>
        <w:tc>
          <w:tcPr>
            <w:tcW w:w="1701"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Responsabili si institutii cu care se colaboreaza</w:t>
            </w:r>
          </w:p>
        </w:tc>
        <w:tc>
          <w:tcPr>
            <w:tcW w:w="1276"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Termene </w:t>
            </w:r>
          </w:p>
        </w:tc>
        <w:tc>
          <w:tcPr>
            <w:tcW w:w="2126"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Evaluare </w:t>
            </w:r>
          </w:p>
        </w:tc>
      </w:tr>
      <w:tr w:rsidR="007708CD" w:rsidRPr="007708CD" w:rsidTr="007708CD">
        <w:tc>
          <w:tcPr>
            <w:tcW w:w="2203"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Asigurarea servicului de protective  a unitatii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 si a structurilor aferente</w:t>
            </w:r>
          </w:p>
        </w:tc>
        <w:tc>
          <w:tcPr>
            <w:tcW w:w="6127"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Completrea fiselor  personalului nedidactic  cu atributii de control si supraveghere</w:t>
            </w:r>
          </w:p>
        </w:tc>
        <w:tc>
          <w:tcPr>
            <w:tcW w:w="170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tc>
        <w:tc>
          <w:tcPr>
            <w:tcW w:w="127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c>
          <w:tcPr>
            <w:tcW w:w="212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Fise personal</w:t>
            </w:r>
          </w:p>
        </w:tc>
      </w:tr>
      <w:tr w:rsidR="007708CD" w:rsidRPr="007708CD" w:rsidTr="007708CD">
        <w:tc>
          <w:tcPr>
            <w:tcW w:w="2203"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Asigurarea protectiei unitatii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 xml:space="preserve">e </w:t>
            </w:r>
          </w:p>
        </w:tc>
        <w:tc>
          <w:tcPr>
            <w:tcW w:w="6127"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Respectarea restrictionarii privind interzicerea functionarii in imediata apropiere a </w:t>
            </w:r>
            <w:r w:rsidR="005B68FF">
              <w:rPr>
                <w:rStyle w:val="Emphasis"/>
                <w:rFonts w:ascii="Times New Roman" w:hAnsi="Times New Roman" w:cs="Times New Roman"/>
                <w:sz w:val="24"/>
                <w:szCs w:val="24"/>
                <w:lang w:val="ro-RO"/>
              </w:rPr>
              <w:t>școlii</w:t>
            </w:r>
            <w:r w:rsidRPr="007708CD">
              <w:rPr>
                <w:rStyle w:val="Emphasis"/>
                <w:rFonts w:ascii="Times New Roman" w:hAnsi="Times New Roman" w:cs="Times New Roman"/>
                <w:sz w:val="24"/>
                <w:szCs w:val="24"/>
                <w:lang w:val="ro-RO"/>
              </w:rPr>
              <w:t xml:space="preserve"> a firmelor  ce comercializeaza produse interzise</w:t>
            </w:r>
          </w:p>
        </w:tc>
        <w:tc>
          <w:tcPr>
            <w:tcW w:w="170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tc>
        <w:tc>
          <w:tcPr>
            <w:tcW w:w="127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c>
          <w:tcPr>
            <w:tcW w:w="2126" w:type="dxa"/>
          </w:tcPr>
          <w:p w:rsidR="007708CD" w:rsidRPr="007708CD" w:rsidRDefault="007708CD" w:rsidP="007708CD">
            <w:pPr>
              <w:rPr>
                <w:rStyle w:val="Emphasis"/>
                <w:rFonts w:ascii="Times New Roman" w:hAnsi="Times New Roman" w:cs="Times New Roman"/>
                <w:sz w:val="24"/>
                <w:szCs w:val="24"/>
                <w:lang w:val="ro-RO"/>
              </w:rPr>
            </w:pPr>
          </w:p>
        </w:tc>
      </w:tr>
      <w:tr w:rsidR="007708CD" w:rsidRPr="007708CD" w:rsidTr="007708CD">
        <w:tc>
          <w:tcPr>
            <w:tcW w:w="2203"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Asigurarea  protectiei elevilor si personalului angajat</w:t>
            </w:r>
          </w:p>
        </w:tc>
        <w:tc>
          <w:tcPr>
            <w:tcW w:w="6127"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Organizarea serviciului pe scoala a elevilor si a cadrelor didactice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 xml:space="preserve">Prelucrarea Regulamentului elevilor, cadrelor didactice,personalului nedidactic si </w:t>
            </w:r>
            <w:r w:rsidR="005B68FF">
              <w:rPr>
                <w:rStyle w:val="Emphasis"/>
                <w:rFonts w:ascii="Times New Roman" w:hAnsi="Times New Roman" w:cs="Times New Roman"/>
                <w:sz w:val="24"/>
                <w:szCs w:val="24"/>
                <w:lang w:val="ro-RO"/>
              </w:rPr>
              <w:t>părinților</w:t>
            </w:r>
            <w:r w:rsidRPr="007708CD">
              <w:rPr>
                <w:rStyle w:val="Emphasis"/>
                <w:rFonts w:ascii="Times New Roman" w:hAnsi="Times New Roman" w:cs="Times New Roman"/>
                <w:sz w:val="24"/>
                <w:szCs w:val="24"/>
                <w:lang w:val="ro-RO"/>
              </w:rPr>
              <w:t xml:space="preserve"> pe baza de semnaturi</w:t>
            </w:r>
          </w:p>
          <w:p w:rsidR="007708CD" w:rsidRPr="007708CD" w:rsidRDefault="007708CD" w:rsidP="007708CD">
            <w:pPr>
              <w:rPr>
                <w:rStyle w:val="Emphasis"/>
                <w:rFonts w:ascii="Times New Roman" w:hAnsi="Times New Roman" w:cs="Times New Roman"/>
                <w:sz w:val="24"/>
                <w:szCs w:val="24"/>
                <w:lang w:val="ro-RO"/>
              </w:rPr>
            </w:pPr>
          </w:p>
        </w:tc>
        <w:tc>
          <w:tcPr>
            <w:tcW w:w="170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Director</w:t>
            </w:r>
          </w:p>
          <w:p w:rsidR="007708CD" w:rsidRPr="007708CD" w:rsidRDefault="007708CD" w:rsidP="007708CD">
            <w:pPr>
              <w:rPr>
                <w:rStyle w:val="Emphasis"/>
                <w:rFonts w:ascii="Times New Roman" w:hAnsi="Times New Roman" w:cs="Times New Roman"/>
                <w:sz w:val="24"/>
                <w:szCs w:val="24"/>
                <w:lang w:val="ro-RO"/>
              </w:rPr>
            </w:pPr>
          </w:p>
          <w:p w:rsidR="007708CD" w:rsidRPr="007708CD" w:rsidRDefault="00DA1359" w:rsidP="007708CD">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Învăț</w:t>
            </w:r>
            <w:r w:rsidR="007708CD" w:rsidRPr="007708CD">
              <w:rPr>
                <w:rStyle w:val="Emphasis"/>
                <w:rFonts w:ascii="Times New Roman" w:hAnsi="Times New Roman" w:cs="Times New Roman"/>
                <w:sz w:val="24"/>
                <w:szCs w:val="24"/>
                <w:lang w:val="ro-RO"/>
              </w:rPr>
              <w:t>atori</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 xml:space="preserve">Diriginti </w:t>
            </w:r>
          </w:p>
        </w:tc>
        <w:tc>
          <w:tcPr>
            <w:tcW w:w="127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permanent</w:t>
            </w:r>
          </w:p>
        </w:tc>
        <w:tc>
          <w:tcPr>
            <w:tcW w:w="212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Lista semnaturi </w:t>
            </w:r>
          </w:p>
        </w:tc>
      </w:tr>
      <w:tr w:rsidR="007708CD" w:rsidRPr="007708CD" w:rsidTr="007708CD">
        <w:tc>
          <w:tcPr>
            <w:tcW w:w="2203"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Monitorizarea , controlului persoanelor straine</w:t>
            </w:r>
          </w:p>
        </w:tc>
        <w:tc>
          <w:tcPr>
            <w:tcW w:w="6127"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Accesul in scoala a persoanelor straine se face cu prezentarea BI/CI</w:t>
            </w:r>
          </w:p>
          <w:p w:rsidR="007708CD" w:rsidRPr="007708CD" w:rsidRDefault="007708CD" w:rsidP="007708CD">
            <w:pPr>
              <w:rPr>
                <w:rStyle w:val="Emphasis"/>
                <w:rFonts w:ascii="Times New Roman" w:hAnsi="Times New Roman" w:cs="Times New Roman"/>
                <w:sz w:val="24"/>
                <w:szCs w:val="24"/>
                <w:lang w:val="ro-RO"/>
              </w:rPr>
            </w:pPr>
          </w:p>
        </w:tc>
        <w:tc>
          <w:tcPr>
            <w:tcW w:w="1701"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PERSONAL DE  SERVICIU</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profesori</w:t>
            </w:r>
          </w:p>
        </w:tc>
        <w:tc>
          <w:tcPr>
            <w:tcW w:w="127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permanent</w:t>
            </w:r>
          </w:p>
        </w:tc>
        <w:tc>
          <w:tcPr>
            <w:tcW w:w="2126" w:type="dxa"/>
          </w:tcPr>
          <w:p w:rsidR="007708CD" w:rsidRPr="007708CD" w:rsidRDefault="007708CD" w:rsidP="007708CD">
            <w:pPr>
              <w:rPr>
                <w:rStyle w:val="Emphasis"/>
                <w:rFonts w:ascii="Times New Roman" w:hAnsi="Times New Roman" w:cs="Times New Roman"/>
                <w:sz w:val="24"/>
                <w:szCs w:val="24"/>
                <w:lang w:val="ro-RO"/>
              </w:rPr>
            </w:pPr>
          </w:p>
        </w:tc>
      </w:tr>
    </w:tbl>
    <w:p w:rsidR="002D6FCD" w:rsidRDefault="002D6FCD" w:rsidP="007708CD">
      <w:pPr>
        <w:rPr>
          <w:rStyle w:val="Emphasis"/>
          <w:rFonts w:ascii="Times New Roman" w:hAnsi="Times New Roman" w:cs="Times New Roman"/>
          <w:sz w:val="24"/>
          <w:szCs w:val="24"/>
          <w:lang w:val="ro-RO"/>
        </w:rPr>
      </w:pPr>
    </w:p>
    <w:p w:rsidR="00E90069" w:rsidRDefault="00E90069" w:rsidP="007708CD">
      <w:pPr>
        <w:rPr>
          <w:rStyle w:val="Emphasis"/>
          <w:rFonts w:ascii="Times New Roman" w:hAnsi="Times New Roman" w:cs="Times New Roman"/>
          <w:sz w:val="24"/>
          <w:szCs w:val="24"/>
          <w:lang w:val="ro-RO"/>
        </w:rPr>
      </w:pPr>
    </w:p>
    <w:p w:rsid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PLAN DE MASURI PENTRU DIMINUAREA/COMBATEREA ABSENTEISMULUI</w:t>
      </w:r>
    </w:p>
    <w:p w:rsidR="002D6FCD" w:rsidRDefault="002D6FCD" w:rsidP="007708CD">
      <w:pPr>
        <w:rPr>
          <w:rStyle w:val="Emphasis"/>
          <w:rFonts w:ascii="Times New Roman" w:hAnsi="Times New Roman" w:cs="Times New Roman"/>
          <w:sz w:val="24"/>
          <w:szCs w:val="24"/>
          <w:lang w:val="ro-RO"/>
        </w:rPr>
      </w:pP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54"/>
        <w:gridCol w:w="2984"/>
        <w:gridCol w:w="2976"/>
        <w:gridCol w:w="1480"/>
        <w:gridCol w:w="1497"/>
      </w:tblGrid>
      <w:tr w:rsidR="007708CD" w:rsidRPr="007708CD" w:rsidTr="007708CD">
        <w:tc>
          <w:tcPr>
            <w:tcW w:w="4354"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ACTIUNI PT ATINGEREA OBIECTIVULUI</w:t>
            </w:r>
          </w:p>
        </w:tc>
        <w:tc>
          <w:tcPr>
            <w:tcW w:w="2984"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REZULTATE ASTEPTATE </w:t>
            </w:r>
          </w:p>
        </w:tc>
        <w:tc>
          <w:tcPr>
            <w:tcW w:w="2976"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DATA PANA CAND VOR FII FINALIZATE</w:t>
            </w:r>
          </w:p>
        </w:tc>
        <w:tc>
          <w:tcPr>
            <w:tcW w:w="1480"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RESPONSABILI</w:t>
            </w:r>
          </w:p>
        </w:tc>
        <w:tc>
          <w:tcPr>
            <w:tcW w:w="1497"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EVALUARE</w:t>
            </w:r>
          </w:p>
        </w:tc>
      </w:tr>
      <w:tr w:rsidR="007708CD" w:rsidRPr="007708CD" w:rsidTr="007708CD">
        <w:tc>
          <w:tcPr>
            <w:tcW w:w="4354" w:type="dxa"/>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Prelucrarea Regulamentului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 xml:space="preserve"> si a Regulamentului de Ordine Interioara</w:t>
            </w:r>
          </w:p>
        </w:tc>
        <w:tc>
          <w:tcPr>
            <w:tcW w:w="2984" w:type="dxa"/>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Cunoasterea , respectarea regulamentelor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 de catre elevi</w:t>
            </w:r>
          </w:p>
        </w:tc>
        <w:tc>
          <w:tcPr>
            <w:tcW w:w="2976" w:type="dxa"/>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DA1359">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1</w:t>
            </w:r>
            <w:r w:rsidR="00DA1359">
              <w:rPr>
                <w:rStyle w:val="Emphasis"/>
                <w:rFonts w:ascii="Times New Roman" w:hAnsi="Times New Roman" w:cs="Times New Roman"/>
                <w:sz w:val="24"/>
                <w:szCs w:val="24"/>
                <w:lang w:val="ro-RO"/>
              </w:rPr>
              <w:t>8</w:t>
            </w:r>
            <w:r w:rsidRPr="007708CD">
              <w:rPr>
                <w:rStyle w:val="Emphasis"/>
                <w:rFonts w:ascii="Times New Roman" w:hAnsi="Times New Roman" w:cs="Times New Roman"/>
                <w:sz w:val="24"/>
                <w:szCs w:val="24"/>
                <w:lang w:val="ro-RO"/>
              </w:rPr>
              <w:t>.09.</w:t>
            </w:r>
            <w:r w:rsidR="00AF57BD">
              <w:rPr>
                <w:rStyle w:val="Emphasis"/>
                <w:rFonts w:ascii="Times New Roman" w:hAnsi="Times New Roman" w:cs="Times New Roman"/>
                <w:sz w:val="24"/>
                <w:szCs w:val="24"/>
                <w:lang w:val="ro-RO"/>
              </w:rPr>
              <w:t>2020</w:t>
            </w:r>
          </w:p>
        </w:tc>
        <w:tc>
          <w:tcPr>
            <w:tcW w:w="148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Dirigintii</w:t>
            </w:r>
          </w:p>
          <w:p w:rsidR="007708CD" w:rsidRPr="007708CD" w:rsidRDefault="00DA1359" w:rsidP="007708CD">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învăț</w:t>
            </w:r>
            <w:r w:rsidR="007708CD" w:rsidRPr="007708CD">
              <w:rPr>
                <w:rStyle w:val="Emphasis"/>
                <w:rFonts w:ascii="Times New Roman" w:hAnsi="Times New Roman" w:cs="Times New Roman"/>
                <w:sz w:val="24"/>
                <w:szCs w:val="24"/>
                <w:lang w:val="ro-RO"/>
              </w:rPr>
              <w:t>atorii</w:t>
            </w:r>
          </w:p>
        </w:tc>
        <w:tc>
          <w:tcPr>
            <w:tcW w:w="1497"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Semnaturi elevi</w:t>
            </w:r>
          </w:p>
        </w:tc>
      </w:tr>
      <w:tr w:rsidR="007708CD" w:rsidRPr="007708CD" w:rsidTr="007708CD">
        <w:tc>
          <w:tcPr>
            <w:tcW w:w="435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Notarea absentelor in catalog</w:t>
            </w:r>
          </w:p>
        </w:tc>
        <w:tc>
          <w:tcPr>
            <w:tcW w:w="298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Toate absentele elevilor notate in catalog</w:t>
            </w:r>
          </w:p>
        </w:tc>
        <w:tc>
          <w:tcPr>
            <w:tcW w:w="297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c>
          <w:tcPr>
            <w:tcW w:w="148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Toate cadrele didactice </w:t>
            </w:r>
          </w:p>
        </w:tc>
        <w:tc>
          <w:tcPr>
            <w:tcW w:w="1497"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Verificarea cataloagelor</w:t>
            </w:r>
          </w:p>
        </w:tc>
      </w:tr>
      <w:tr w:rsidR="007708CD" w:rsidRPr="007708CD" w:rsidTr="007708CD">
        <w:tc>
          <w:tcPr>
            <w:tcW w:w="435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Monitorizarea elevilor care absenteaza mai des si a motivelor pt care lipsesc de la scoala</w:t>
            </w:r>
          </w:p>
        </w:tc>
        <w:tc>
          <w:tcPr>
            <w:tcW w:w="298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Rez.lunare a situatiei cu absente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Masuri luate</w:t>
            </w:r>
          </w:p>
        </w:tc>
        <w:tc>
          <w:tcPr>
            <w:tcW w:w="297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Lunar </w:t>
            </w:r>
          </w:p>
        </w:tc>
        <w:tc>
          <w:tcPr>
            <w:tcW w:w="148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Dirigintii</w:t>
            </w:r>
          </w:p>
          <w:p w:rsidR="007708CD" w:rsidRPr="007708CD" w:rsidRDefault="00DA1359" w:rsidP="007708CD">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Învăț</w:t>
            </w:r>
            <w:r w:rsidR="007708CD" w:rsidRPr="007708CD">
              <w:rPr>
                <w:rStyle w:val="Emphasis"/>
                <w:rFonts w:ascii="Times New Roman" w:hAnsi="Times New Roman" w:cs="Times New Roman"/>
                <w:sz w:val="24"/>
                <w:szCs w:val="24"/>
                <w:lang w:val="ro-RO"/>
              </w:rPr>
              <w:t xml:space="preserve">atorii </w:t>
            </w:r>
          </w:p>
        </w:tc>
        <w:tc>
          <w:tcPr>
            <w:tcW w:w="1497"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Verificarea cata si a doc </w:t>
            </w:r>
            <w:r w:rsidRPr="007708CD">
              <w:rPr>
                <w:rStyle w:val="Emphasis"/>
                <w:rFonts w:ascii="Times New Roman" w:hAnsi="Times New Roman" w:cs="Times New Roman"/>
                <w:sz w:val="24"/>
                <w:szCs w:val="24"/>
                <w:lang w:val="ro-RO"/>
              </w:rPr>
              <w:lastRenderedPageBreak/>
              <w:t>de motivare a absentelor</w:t>
            </w:r>
          </w:p>
        </w:tc>
      </w:tr>
      <w:tr w:rsidR="007708CD" w:rsidRPr="007708CD" w:rsidTr="007708CD">
        <w:tc>
          <w:tcPr>
            <w:tcW w:w="435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 xml:space="preserve">Sanctionarea elevilor care absenteaza nemotivat </w:t>
            </w:r>
          </w:p>
        </w:tc>
        <w:tc>
          <w:tcPr>
            <w:tcW w:w="298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Imbunatatirea frecventei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tc>
        <w:tc>
          <w:tcPr>
            <w:tcW w:w="297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Cand este cazul </w:t>
            </w:r>
          </w:p>
        </w:tc>
        <w:tc>
          <w:tcPr>
            <w:tcW w:w="1480" w:type="dxa"/>
          </w:tcPr>
          <w:p w:rsidR="007708CD" w:rsidRPr="007708CD" w:rsidRDefault="00DA1359" w:rsidP="007708CD">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Învăț</w:t>
            </w:r>
            <w:r w:rsidR="007708CD" w:rsidRPr="007708CD">
              <w:rPr>
                <w:rStyle w:val="Emphasis"/>
                <w:rFonts w:ascii="Times New Roman" w:hAnsi="Times New Roman" w:cs="Times New Roman"/>
                <w:sz w:val="24"/>
                <w:szCs w:val="24"/>
                <w:lang w:val="ro-RO"/>
              </w:rPr>
              <w:t>atorii</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Dirigintii </w:t>
            </w:r>
          </w:p>
        </w:tc>
        <w:tc>
          <w:tcPr>
            <w:tcW w:w="1497"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Observare directa</w:t>
            </w:r>
          </w:p>
        </w:tc>
      </w:tr>
      <w:tr w:rsidR="007708CD" w:rsidRPr="007708CD" w:rsidTr="007708CD">
        <w:tc>
          <w:tcPr>
            <w:tcW w:w="435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Efectuarea servicului pe scoala cu mai multa vigilenta din partea cadrelor didactice</w:t>
            </w:r>
          </w:p>
        </w:tc>
        <w:tc>
          <w:tcPr>
            <w:tcW w:w="298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Imbunatatirea frecventei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tc>
        <w:tc>
          <w:tcPr>
            <w:tcW w:w="297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c>
          <w:tcPr>
            <w:tcW w:w="148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Cadrele didactice</w:t>
            </w:r>
          </w:p>
        </w:tc>
        <w:tc>
          <w:tcPr>
            <w:tcW w:w="1497"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Observare directa</w:t>
            </w:r>
          </w:p>
        </w:tc>
      </w:tr>
      <w:tr w:rsidR="007708CD" w:rsidRPr="007708CD" w:rsidTr="007708CD">
        <w:tc>
          <w:tcPr>
            <w:tcW w:w="435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Dezbatere pe tema” Drepturile si indatoririle elevilor”</w:t>
            </w:r>
          </w:p>
        </w:tc>
        <w:tc>
          <w:tcPr>
            <w:tcW w:w="298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Imbunatatirea frecventei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tc>
        <w:tc>
          <w:tcPr>
            <w:tcW w:w="297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12.</w:t>
            </w:r>
            <w:r w:rsidR="00AF57BD">
              <w:rPr>
                <w:rStyle w:val="Emphasis"/>
                <w:rFonts w:ascii="Times New Roman" w:hAnsi="Times New Roman" w:cs="Times New Roman"/>
                <w:sz w:val="24"/>
                <w:szCs w:val="24"/>
                <w:lang w:val="ro-RO"/>
              </w:rPr>
              <w:t>2020</w:t>
            </w:r>
          </w:p>
        </w:tc>
        <w:tc>
          <w:tcPr>
            <w:tcW w:w="148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Szepessy Ibolya T.</w:t>
            </w:r>
          </w:p>
        </w:tc>
        <w:tc>
          <w:tcPr>
            <w:tcW w:w="1497"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Process verbal </w:t>
            </w:r>
          </w:p>
        </w:tc>
      </w:tr>
      <w:tr w:rsidR="007708CD" w:rsidRPr="007708CD" w:rsidTr="007708CD">
        <w:tc>
          <w:tcPr>
            <w:tcW w:w="435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“Motivul pt care </w:t>
            </w:r>
            <w:r w:rsidR="00DA1359">
              <w:rPr>
                <w:rStyle w:val="Emphasis"/>
                <w:rFonts w:ascii="Times New Roman" w:hAnsi="Times New Roman" w:cs="Times New Roman"/>
                <w:sz w:val="24"/>
                <w:szCs w:val="24"/>
                <w:lang w:val="ro-RO"/>
              </w:rPr>
              <w:t>învăț</w:t>
            </w:r>
            <w:r w:rsidRPr="007708CD">
              <w:rPr>
                <w:rStyle w:val="Emphasis"/>
                <w:rFonts w:ascii="Times New Roman" w:hAnsi="Times New Roman" w:cs="Times New Roman"/>
                <w:sz w:val="24"/>
                <w:szCs w:val="24"/>
                <w:lang w:val="ro-RO"/>
              </w:rPr>
              <w:t xml:space="preserve"> eu”-aplicare de chestionare</w:t>
            </w:r>
          </w:p>
        </w:tc>
        <w:tc>
          <w:tcPr>
            <w:tcW w:w="298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Chestionare </w:t>
            </w:r>
          </w:p>
        </w:tc>
        <w:tc>
          <w:tcPr>
            <w:tcW w:w="297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02.</w:t>
            </w:r>
            <w:r w:rsidR="00AF57BD">
              <w:rPr>
                <w:rStyle w:val="Emphasis"/>
                <w:rFonts w:ascii="Times New Roman" w:hAnsi="Times New Roman" w:cs="Times New Roman"/>
                <w:sz w:val="24"/>
                <w:szCs w:val="24"/>
                <w:lang w:val="ro-RO"/>
              </w:rPr>
              <w:t>2021</w:t>
            </w:r>
          </w:p>
        </w:tc>
        <w:tc>
          <w:tcPr>
            <w:tcW w:w="148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Sandor Veronica</w:t>
            </w:r>
          </w:p>
        </w:tc>
        <w:tc>
          <w:tcPr>
            <w:tcW w:w="1497"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Chestionare</w:t>
            </w:r>
          </w:p>
        </w:tc>
      </w:tr>
      <w:tr w:rsidR="007708CD" w:rsidRPr="007708CD" w:rsidTr="007708CD">
        <w:tc>
          <w:tcPr>
            <w:tcW w:w="435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Evidentierea elevilor cu cea mai buna frecventa in cadrul festivitatii de premiere de la sf. Anului </w:t>
            </w:r>
            <w:r w:rsidR="005B68FF">
              <w:rPr>
                <w:rStyle w:val="Emphasis"/>
                <w:rFonts w:ascii="Times New Roman" w:hAnsi="Times New Roman" w:cs="Times New Roman"/>
                <w:sz w:val="24"/>
                <w:szCs w:val="24"/>
                <w:lang w:val="ro-RO"/>
              </w:rPr>
              <w:t>școlar</w:t>
            </w:r>
          </w:p>
        </w:tc>
        <w:tc>
          <w:tcPr>
            <w:tcW w:w="2984"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Imbunatatirea frecventei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w:t>
            </w:r>
          </w:p>
        </w:tc>
        <w:tc>
          <w:tcPr>
            <w:tcW w:w="2976"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Iunie </w:t>
            </w:r>
            <w:r w:rsidR="00AF57BD">
              <w:rPr>
                <w:rStyle w:val="Emphasis"/>
                <w:rFonts w:ascii="Times New Roman" w:hAnsi="Times New Roman" w:cs="Times New Roman"/>
                <w:sz w:val="24"/>
                <w:szCs w:val="24"/>
                <w:lang w:val="ro-RO"/>
              </w:rPr>
              <w:t>2021</w:t>
            </w:r>
          </w:p>
        </w:tc>
        <w:tc>
          <w:tcPr>
            <w:tcW w:w="1480"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Antal Levente M.</w:t>
            </w:r>
          </w:p>
        </w:tc>
        <w:tc>
          <w:tcPr>
            <w:tcW w:w="1497"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Observare directa</w:t>
            </w:r>
          </w:p>
        </w:tc>
      </w:tr>
    </w:tbl>
    <w:p w:rsidR="00004460" w:rsidRDefault="00004460" w:rsidP="007708CD">
      <w:pPr>
        <w:rPr>
          <w:rStyle w:val="Emphasis"/>
          <w:rFonts w:ascii="Times New Roman" w:hAnsi="Times New Roman" w:cs="Times New Roman"/>
          <w:sz w:val="24"/>
          <w:szCs w:val="24"/>
          <w:lang w:val="ro-RO"/>
        </w:rPr>
      </w:pPr>
    </w:p>
    <w:p w:rsid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Sinteza- Plan de masuri</w:t>
      </w:r>
      <w:r>
        <w:rPr>
          <w:rStyle w:val="Emphasis"/>
          <w:rFonts w:ascii="Times New Roman" w:hAnsi="Times New Roman" w:cs="Times New Roman"/>
          <w:sz w:val="24"/>
          <w:szCs w:val="24"/>
          <w:lang w:val="ro-RO"/>
        </w:rPr>
        <w:t xml:space="preserve"> pe anul şcolar </w:t>
      </w:r>
      <w:r w:rsidR="00AF57BD">
        <w:rPr>
          <w:rStyle w:val="Emphasis"/>
          <w:rFonts w:ascii="Times New Roman" w:hAnsi="Times New Roman" w:cs="Times New Roman"/>
          <w:sz w:val="24"/>
          <w:szCs w:val="24"/>
          <w:lang w:val="ro-RO"/>
        </w:rPr>
        <w:t>2020</w:t>
      </w:r>
      <w:r w:rsidRPr="007708CD">
        <w:rPr>
          <w:rStyle w:val="Emphasis"/>
          <w:rFonts w:ascii="Times New Roman" w:hAnsi="Times New Roman" w:cs="Times New Roman"/>
          <w:sz w:val="24"/>
          <w:szCs w:val="24"/>
          <w:lang w:val="ro-RO"/>
        </w:rPr>
        <w:t xml:space="preserve"> </w:t>
      </w:r>
      <w:r w:rsidR="00004460">
        <w:rPr>
          <w:rStyle w:val="Emphasis"/>
          <w:rFonts w:ascii="Times New Roman" w:hAnsi="Times New Roman" w:cs="Times New Roman"/>
          <w:sz w:val="24"/>
          <w:szCs w:val="24"/>
          <w:lang w:val="ro-RO"/>
        </w:rPr>
        <w:t>–</w:t>
      </w:r>
      <w:r w:rsidRPr="007708CD">
        <w:rPr>
          <w:rStyle w:val="Emphasis"/>
          <w:rFonts w:ascii="Times New Roman" w:hAnsi="Times New Roman" w:cs="Times New Roman"/>
          <w:sz w:val="24"/>
          <w:szCs w:val="24"/>
          <w:lang w:val="ro-RO"/>
        </w:rPr>
        <w:t xml:space="preserve"> </w:t>
      </w:r>
      <w:r w:rsidR="00AF57BD">
        <w:rPr>
          <w:rStyle w:val="Emphasis"/>
          <w:rFonts w:ascii="Times New Roman" w:hAnsi="Times New Roman" w:cs="Times New Roman"/>
          <w:sz w:val="24"/>
          <w:szCs w:val="24"/>
          <w:lang w:val="ro-RO"/>
        </w:rPr>
        <w:t>2021</w:t>
      </w:r>
    </w:p>
    <w:p w:rsidR="00004460" w:rsidRDefault="00004460" w:rsidP="007708CD">
      <w:pPr>
        <w:rPr>
          <w:rStyle w:val="Emphasis"/>
          <w:rFonts w:ascii="Times New Roman" w:hAnsi="Times New Roman" w:cs="Times New Roman"/>
          <w:sz w:val="24"/>
          <w:szCs w:val="24"/>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3609"/>
        <w:gridCol w:w="3498"/>
        <w:gridCol w:w="2622"/>
        <w:gridCol w:w="2605"/>
      </w:tblGrid>
      <w:tr w:rsidR="007708CD" w:rsidRPr="007708CD" w:rsidTr="00E90069">
        <w:tc>
          <w:tcPr>
            <w:tcW w:w="662" w:type="dxa"/>
            <w:shd w:val="clear" w:color="auto" w:fill="92CDDC"/>
          </w:tcPr>
          <w:p w:rsidR="007708CD" w:rsidRPr="007708CD" w:rsidRDefault="007708CD" w:rsidP="007708CD">
            <w:pPr>
              <w:rPr>
                <w:rStyle w:val="Emphasis"/>
                <w:rFonts w:ascii="Times New Roman" w:hAnsi="Times New Roman" w:cs="Times New Roman"/>
                <w:sz w:val="24"/>
                <w:szCs w:val="24"/>
                <w:lang w:val="ro-RO"/>
              </w:rPr>
            </w:pPr>
          </w:p>
        </w:tc>
        <w:tc>
          <w:tcPr>
            <w:tcW w:w="3609"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Obiectiv </w:t>
            </w:r>
          </w:p>
        </w:tc>
        <w:tc>
          <w:tcPr>
            <w:tcW w:w="3498"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Masuri </w:t>
            </w:r>
          </w:p>
        </w:tc>
        <w:tc>
          <w:tcPr>
            <w:tcW w:w="2622"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Raspunde </w:t>
            </w:r>
          </w:p>
        </w:tc>
        <w:tc>
          <w:tcPr>
            <w:tcW w:w="2605" w:type="dxa"/>
            <w:shd w:val="clear" w:color="auto" w:fill="92CDDC"/>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Termen </w:t>
            </w:r>
          </w:p>
        </w:tc>
      </w:tr>
      <w:tr w:rsidR="007708CD" w:rsidRPr="007708CD" w:rsidTr="00E90069">
        <w:trPr>
          <w:trHeight w:val="1170"/>
        </w:trPr>
        <w:tc>
          <w:tcPr>
            <w:tcW w:w="662"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1</w:t>
            </w:r>
          </w:p>
        </w:tc>
        <w:tc>
          <w:tcPr>
            <w:tcW w:w="3609" w:type="dxa"/>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Cresterea calitatii actului didactic reflectata in ridicarea nivelului de pregatire al elevilor</w:t>
            </w:r>
          </w:p>
        </w:tc>
        <w:tc>
          <w:tcPr>
            <w:tcW w:w="349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Organizarea unui program de pregatire al elevilor in vederea remedierii pregatirii la diciplinele limba romana si matematica</w:t>
            </w:r>
          </w:p>
        </w:tc>
        <w:tc>
          <w:tcPr>
            <w:tcW w:w="262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Resp.comisii metodice</w:t>
            </w:r>
          </w:p>
        </w:tc>
        <w:tc>
          <w:tcPr>
            <w:tcW w:w="2605" w:type="dxa"/>
          </w:tcPr>
          <w:p w:rsidR="007708CD" w:rsidRPr="007708CD" w:rsidRDefault="007708CD" w:rsidP="007708CD">
            <w:pPr>
              <w:rPr>
                <w:rStyle w:val="Emphasis"/>
                <w:rFonts w:ascii="Times New Roman" w:hAnsi="Times New Roman" w:cs="Times New Roman"/>
                <w:sz w:val="24"/>
                <w:szCs w:val="24"/>
                <w:lang w:val="ro-RO"/>
              </w:rPr>
            </w:pPr>
          </w:p>
          <w:p w:rsidR="007708CD" w:rsidRPr="007708CD" w:rsidRDefault="00DA1359" w:rsidP="007708CD">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 xml:space="preserve">18 </w:t>
            </w:r>
            <w:r w:rsidR="007708CD" w:rsidRPr="007708CD">
              <w:rPr>
                <w:rStyle w:val="Emphasis"/>
                <w:rFonts w:ascii="Times New Roman" w:hAnsi="Times New Roman" w:cs="Times New Roman"/>
                <w:sz w:val="24"/>
                <w:szCs w:val="24"/>
                <w:lang w:val="ro-RO"/>
              </w:rPr>
              <w:t xml:space="preserve">septembrie </w:t>
            </w:r>
            <w:r w:rsidR="00AF57BD">
              <w:rPr>
                <w:rStyle w:val="Emphasis"/>
                <w:rFonts w:ascii="Times New Roman" w:hAnsi="Times New Roman" w:cs="Times New Roman"/>
                <w:sz w:val="24"/>
                <w:szCs w:val="24"/>
                <w:lang w:val="ro-RO"/>
              </w:rPr>
              <w:t>2020</w:t>
            </w:r>
          </w:p>
        </w:tc>
      </w:tr>
      <w:tr w:rsidR="007708CD" w:rsidRPr="007708CD" w:rsidTr="00E90069">
        <w:tc>
          <w:tcPr>
            <w:tcW w:w="662" w:type="dxa"/>
            <w:vMerge/>
          </w:tcPr>
          <w:p w:rsidR="007708CD" w:rsidRPr="007708CD" w:rsidRDefault="007708CD" w:rsidP="007708CD">
            <w:pPr>
              <w:rPr>
                <w:rStyle w:val="Emphasis"/>
                <w:rFonts w:ascii="Times New Roman" w:hAnsi="Times New Roman" w:cs="Times New Roman"/>
                <w:sz w:val="24"/>
                <w:szCs w:val="24"/>
                <w:lang w:val="ro-RO"/>
              </w:rPr>
            </w:pPr>
          </w:p>
        </w:tc>
        <w:tc>
          <w:tcPr>
            <w:tcW w:w="3609" w:type="dxa"/>
            <w:vMerge w:val="restart"/>
          </w:tcPr>
          <w:p w:rsidR="007708CD" w:rsidRPr="007708CD" w:rsidRDefault="007708CD" w:rsidP="007708CD">
            <w:pPr>
              <w:rPr>
                <w:rStyle w:val="Emphasis"/>
                <w:rFonts w:ascii="Times New Roman" w:hAnsi="Times New Roman" w:cs="Times New Roman"/>
                <w:sz w:val="24"/>
                <w:szCs w:val="24"/>
                <w:lang w:val="ro-RO"/>
              </w:rPr>
            </w:pPr>
          </w:p>
        </w:tc>
        <w:tc>
          <w:tcPr>
            <w:tcW w:w="349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Indrumarea si consilierea in vederea utilizarii metodelor active-participative</w:t>
            </w:r>
          </w:p>
        </w:tc>
        <w:tc>
          <w:tcPr>
            <w:tcW w:w="262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Resp.comisii metodice</w:t>
            </w:r>
          </w:p>
        </w:tc>
        <w:tc>
          <w:tcPr>
            <w:tcW w:w="260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r>
      <w:tr w:rsidR="007708CD" w:rsidRPr="007708CD" w:rsidTr="00E90069">
        <w:tc>
          <w:tcPr>
            <w:tcW w:w="662" w:type="dxa"/>
            <w:vMerge/>
          </w:tcPr>
          <w:p w:rsidR="007708CD" w:rsidRPr="007708CD" w:rsidRDefault="007708CD" w:rsidP="007708CD">
            <w:pPr>
              <w:rPr>
                <w:rStyle w:val="Emphasis"/>
                <w:rFonts w:ascii="Times New Roman" w:hAnsi="Times New Roman" w:cs="Times New Roman"/>
                <w:sz w:val="24"/>
                <w:szCs w:val="24"/>
                <w:lang w:val="ro-RO"/>
              </w:rPr>
            </w:pPr>
          </w:p>
        </w:tc>
        <w:tc>
          <w:tcPr>
            <w:tcW w:w="3609" w:type="dxa"/>
            <w:vMerge/>
          </w:tcPr>
          <w:p w:rsidR="007708CD" w:rsidRPr="007708CD" w:rsidRDefault="007708CD" w:rsidP="007708CD">
            <w:pPr>
              <w:rPr>
                <w:rStyle w:val="Emphasis"/>
                <w:rFonts w:ascii="Times New Roman" w:hAnsi="Times New Roman" w:cs="Times New Roman"/>
                <w:sz w:val="24"/>
                <w:szCs w:val="24"/>
                <w:lang w:val="ro-RO"/>
              </w:rPr>
            </w:pPr>
          </w:p>
        </w:tc>
        <w:tc>
          <w:tcPr>
            <w:tcW w:w="349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Grafic de pregatire suplimentare –clasa a VIIIa</w:t>
            </w:r>
          </w:p>
        </w:tc>
        <w:tc>
          <w:tcPr>
            <w:tcW w:w="262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Resp.comisii metodica</w:t>
            </w:r>
          </w:p>
        </w:tc>
        <w:tc>
          <w:tcPr>
            <w:tcW w:w="260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Octombrie </w:t>
            </w:r>
            <w:r w:rsidR="00AF57BD">
              <w:rPr>
                <w:rStyle w:val="Emphasis"/>
                <w:rFonts w:ascii="Times New Roman" w:hAnsi="Times New Roman" w:cs="Times New Roman"/>
                <w:sz w:val="24"/>
                <w:szCs w:val="24"/>
                <w:lang w:val="ro-RO"/>
              </w:rPr>
              <w:t>2020</w:t>
            </w:r>
          </w:p>
        </w:tc>
      </w:tr>
      <w:tr w:rsidR="007708CD" w:rsidRPr="007708CD" w:rsidTr="00E90069">
        <w:tc>
          <w:tcPr>
            <w:tcW w:w="662" w:type="dxa"/>
            <w:vMerge/>
          </w:tcPr>
          <w:p w:rsidR="007708CD" w:rsidRPr="007708CD" w:rsidRDefault="007708CD" w:rsidP="007708CD">
            <w:pPr>
              <w:rPr>
                <w:rStyle w:val="Emphasis"/>
                <w:rFonts w:ascii="Times New Roman" w:hAnsi="Times New Roman" w:cs="Times New Roman"/>
                <w:sz w:val="24"/>
                <w:szCs w:val="24"/>
                <w:lang w:val="ro-RO"/>
              </w:rPr>
            </w:pPr>
          </w:p>
        </w:tc>
        <w:tc>
          <w:tcPr>
            <w:tcW w:w="3609" w:type="dxa"/>
            <w:vMerge/>
          </w:tcPr>
          <w:p w:rsidR="007708CD" w:rsidRPr="007708CD" w:rsidRDefault="007708CD" w:rsidP="007708CD">
            <w:pPr>
              <w:rPr>
                <w:rStyle w:val="Emphasis"/>
                <w:rFonts w:ascii="Times New Roman" w:hAnsi="Times New Roman" w:cs="Times New Roman"/>
                <w:sz w:val="24"/>
                <w:szCs w:val="24"/>
                <w:lang w:val="ro-RO"/>
              </w:rPr>
            </w:pPr>
          </w:p>
        </w:tc>
        <w:tc>
          <w:tcPr>
            <w:tcW w:w="349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Monitorizarea procesului de predare </w:t>
            </w:r>
            <w:r w:rsidR="005B68FF">
              <w:rPr>
                <w:rStyle w:val="Emphasis"/>
                <w:rFonts w:ascii="Times New Roman" w:hAnsi="Times New Roman" w:cs="Times New Roman"/>
                <w:sz w:val="24"/>
                <w:szCs w:val="24"/>
                <w:lang w:val="ro-RO"/>
              </w:rPr>
              <w:t>învățare</w:t>
            </w:r>
            <w:r w:rsidRPr="007708CD">
              <w:rPr>
                <w:rStyle w:val="Emphasis"/>
                <w:rFonts w:ascii="Times New Roman" w:hAnsi="Times New Roman" w:cs="Times New Roman"/>
                <w:sz w:val="24"/>
                <w:szCs w:val="24"/>
                <w:lang w:val="ro-RO"/>
              </w:rPr>
              <w:t xml:space="preserve"> prin asistente si interasistente</w:t>
            </w:r>
          </w:p>
        </w:tc>
        <w:tc>
          <w:tcPr>
            <w:tcW w:w="262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Resp.comisii metodice</w:t>
            </w:r>
          </w:p>
        </w:tc>
        <w:tc>
          <w:tcPr>
            <w:tcW w:w="260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Conform planificarii</w:t>
            </w:r>
          </w:p>
        </w:tc>
      </w:tr>
      <w:tr w:rsidR="007708CD" w:rsidRPr="007708CD" w:rsidTr="00E90069">
        <w:tc>
          <w:tcPr>
            <w:tcW w:w="66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2</w:t>
            </w:r>
          </w:p>
        </w:tc>
        <w:tc>
          <w:tcPr>
            <w:tcW w:w="3609"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Perfectarea evaluarii si a autoevaluarii la nivel institutional, cadre didactice si elevi</w:t>
            </w:r>
          </w:p>
        </w:tc>
        <w:tc>
          <w:tcPr>
            <w:tcW w:w="349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Evaluare personalului didactic conform procedurii</w:t>
            </w:r>
          </w:p>
        </w:tc>
        <w:tc>
          <w:tcPr>
            <w:tcW w:w="262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w:t>
            </w:r>
          </w:p>
        </w:tc>
        <w:tc>
          <w:tcPr>
            <w:tcW w:w="260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Iunie-iulie </w:t>
            </w:r>
            <w:r w:rsidR="00AF57BD">
              <w:rPr>
                <w:rStyle w:val="Emphasis"/>
                <w:rFonts w:ascii="Times New Roman" w:hAnsi="Times New Roman" w:cs="Times New Roman"/>
                <w:sz w:val="24"/>
                <w:szCs w:val="24"/>
                <w:lang w:val="ro-RO"/>
              </w:rPr>
              <w:t>2021</w:t>
            </w:r>
          </w:p>
        </w:tc>
      </w:tr>
      <w:tr w:rsidR="007708CD" w:rsidRPr="007708CD" w:rsidTr="00E90069">
        <w:tc>
          <w:tcPr>
            <w:tcW w:w="662" w:type="dxa"/>
            <w:vMerge w:val="restart"/>
          </w:tcPr>
          <w:p w:rsidR="007708CD" w:rsidRPr="007708CD" w:rsidRDefault="007708CD" w:rsidP="007708CD">
            <w:pPr>
              <w:rPr>
                <w:rStyle w:val="Emphasis"/>
                <w:rFonts w:ascii="Times New Roman" w:hAnsi="Times New Roman" w:cs="Times New Roman"/>
                <w:sz w:val="24"/>
                <w:szCs w:val="24"/>
                <w:lang w:val="ro-RO"/>
              </w:rPr>
            </w:pPr>
          </w:p>
        </w:tc>
        <w:tc>
          <w:tcPr>
            <w:tcW w:w="3609" w:type="dxa"/>
            <w:vMerge w:val="restart"/>
          </w:tcPr>
          <w:p w:rsidR="007708CD" w:rsidRPr="007708CD" w:rsidRDefault="007708CD" w:rsidP="007708CD">
            <w:pPr>
              <w:rPr>
                <w:rStyle w:val="Emphasis"/>
                <w:rFonts w:ascii="Times New Roman" w:hAnsi="Times New Roman" w:cs="Times New Roman"/>
                <w:sz w:val="24"/>
                <w:szCs w:val="24"/>
                <w:lang w:val="ro-RO"/>
              </w:rPr>
            </w:pPr>
          </w:p>
        </w:tc>
        <w:tc>
          <w:tcPr>
            <w:tcW w:w="349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Verificarea portofoliilor cadrelor didactice si elevilor</w:t>
            </w:r>
          </w:p>
        </w:tc>
        <w:tc>
          <w:tcPr>
            <w:tcW w:w="262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Responsabil CEAC</w:t>
            </w:r>
          </w:p>
        </w:tc>
        <w:tc>
          <w:tcPr>
            <w:tcW w:w="260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lunar</w:t>
            </w:r>
          </w:p>
        </w:tc>
      </w:tr>
      <w:tr w:rsidR="007708CD" w:rsidRPr="007708CD" w:rsidTr="00E90069">
        <w:tc>
          <w:tcPr>
            <w:tcW w:w="662" w:type="dxa"/>
            <w:vMerge/>
          </w:tcPr>
          <w:p w:rsidR="007708CD" w:rsidRPr="007708CD" w:rsidRDefault="007708CD" w:rsidP="007708CD">
            <w:pPr>
              <w:rPr>
                <w:rStyle w:val="Emphasis"/>
                <w:rFonts w:ascii="Times New Roman" w:hAnsi="Times New Roman" w:cs="Times New Roman"/>
                <w:sz w:val="24"/>
                <w:szCs w:val="24"/>
                <w:lang w:val="ro-RO"/>
              </w:rPr>
            </w:pPr>
          </w:p>
        </w:tc>
        <w:tc>
          <w:tcPr>
            <w:tcW w:w="3609" w:type="dxa"/>
            <w:vMerge/>
          </w:tcPr>
          <w:p w:rsidR="007708CD" w:rsidRPr="007708CD" w:rsidRDefault="007708CD" w:rsidP="007708CD">
            <w:pPr>
              <w:rPr>
                <w:rStyle w:val="Emphasis"/>
                <w:rFonts w:ascii="Times New Roman" w:hAnsi="Times New Roman" w:cs="Times New Roman"/>
                <w:sz w:val="24"/>
                <w:szCs w:val="24"/>
                <w:lang w:val="ro-RO"/>
              </w:rPr>
            </w:pPr>
          </w:p>
        </w:tc>
        <w:tc>
          <w:tcPr>
            <w:tcW w:w="349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Monitorizarea evaluarii rezultatelor </w:t>
            </w:r>
            <w:r w:rsidR="005B68FF">
              <w:rPr>
                <w:rStyle w:val="Emphasis"/>
                <w:rFonts w:ascii="Times New Roman" w:hAnsi="Times New Roman" w:cs="Times New Roman"/>
                <w:sz w:val="24"/>
                <w:szCs w:val="24"/>
                <w:lang w:val="ro-RO"/>
              </w:rPr>
              <w:t>școlar</w:t>
            </w:r>
            <w:r w:rsidRPr="007708CD">
              <w:rPr>
                <w:rStyle w:val="Emphasis"/>
                <w:rFonts w:ascii="Times New Roman" w:hAnsi="Times New Roman" w:cs="Times New Roman"/>
                <w:sz w:val="24"/>
                <w:szCs w:val="24"/>
                <w:lang w:val="ro-RO"/>
              </w:rPr>
              <w:t>e-verificarea notarii ritmice, statistici comparative ale rezultatelor obtinute de elevi</w:t>
            </w:r>
          </w:p>
        </w:tc>
        <w:tc>
          <w:tcPr>
            <w:tcW w:w="262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Resp.CEAC</w:t>
            </w:r>
          </w:p>
        </w:tc>
        <w:tc>
          <w:tcPr>
            <w:tcW w:w="260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lunar</w:t>
            </w:r>
          </w:p>
        </w:tc>
      </w:tr>
      <w:tr w:rsidR="007708CD" w:rsidRPr="007708CD" w:rsidTr="00E90069">
        <w:tc>
          <w:tcPr>
            <w:tcW w:w="662"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3</w:t>
            </w:r>
          </w:p>
        </w:tc>
        <w:tc>
          <w:tcPr>
            <w:tcW w:w="3609" w:type="dxa"/>
            <w:vMerge w:val="restart"/>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Diminuarea si combaterea absenteismului </w:t>
            </w:r>
          </w:p>
        </w:tc>
        <w:tc>
          <w:tcPr>
            <w:tcW w:w="349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Monitorizarea absenteismului</w:t>
            </w:r>
          </w:p>
        </w:tc>
        <w:tc>
          <w:tcPr>
            <w:tcW w:w="2622" w:type="dxa"/>
          </w:tcPr>
          <w:p w:rsidR="007708CD" w:rsidRPr="007708CD" w:rsidRDefault="00DA1359" w:rsidP="007708CD">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Învăț</w:t>
            </w:r>
            <w:r w:rsidR="007708CD" w:rsidRPr="007708CD">
              <w:rPr>
                <w:rStyle w:val="Emphasis"/>
                <w:rFonts w:ascii="Times New Roman" w:hAnsi="Times New Roman" w:cs="Times New Roman"/>
                <w:sz w:val="24"/>
                <w:szCs w:val="24"/>
                <w:lang w:val="ro-RO"/>
              </w:rPr>
              <w:t>atori</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Diriginti</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Director </w:t>
            </w:r>
          </w:p>
        </w:tc>
        <w:tc>
          <w:tcPr>
            <w:tcW w:w="260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Zilnic /sapt/lunar</w:t>
            </w:r>
          </w:p>
        </w:tc>
      </w:tr>
      <w:tr w:rsidR="007708CD" w:rsidRPr="007708CD" w:rsidTr="00E90069">
        <w:tc>
          <w:tcPr>
            <w:tcW w:w="662" w:type="dxa"/>
            <w:vMerge/>
          </w:tcPr>
          <w:p w:rsidR="007708CD" w:rsidRPr="007708CD" w:rsidRDefault="007708CD" w:rsidP="007708CD">
            <w:pPr>
              <w:rPr>
                <w:rStyle w:val="Emphasis"/>
                <w:rFonts w:ascii="Times New Roman" w:hAnsi="Times New Roman" w:cs="Times New Roman"/>
                <w:sz w:val="24"/>
                <w:szCs w:val="24"/>
                <w:lang w:val="ro-RO"/>
              </w:rPr>
            </w:pPr>
          </w:p>
        </w:tc>
        <w:tc>
          <w:tcPr>
            <w:tcW w:w="3609" w:type="dxa"/>
            <w:vMerge/>
          </w:tcPr>
          <w:p w:rsidR="007708CD" w:rsidRPr="007708CD" w:rsidRDefault="007708CD" w:rsidP="007708CD">
            <w:pPr>
              <w:rPr>
                <w:rStyle w:val="Emphasis"/>
                <w:rFonts w:ascii="Times New Roman" w:hAnsi="Times New Roman" w:cs="Times New Roman"/>
                <w:sz w:val="24"/>
                <w:szCs w:val="24"/>
                <w:lang w:val="ro-RO"/>
              </w:rPr>
            </w:pPr>
          </w:p>
        </w:tc>
        <w:tc>
          <w:tcPr>
            <w:tcW w:w="349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Monitorizarea legaturii cu familia</w:t>
            </w:r>
          </w:p>
        </w:tc>
        <w:tc>
          <w:tcPr>
            <w:tcW w:w="262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Consilier educativ</w:t>
            </w:r>
          </w:p>
        </w:tc>
        <w:tc>
          <w:tcPr>
            <w:tcW w:w="260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Conform calendar </w:t>
            </w:r>
          </w:p>
        </w:tc>
      </w:tr>
      <w:tr w:rsidR="007708CD" w:rsidRPr="007708CD" w:rsidTr="00E90069">
        <w:tc>
          <w:tcPr>
            <w:tcW w:w="66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lastRenderedPageBreak/>
              <w:t>4</w:t>
            </w:r>
          </w:p>
        </w:tc>
        <w:tc>
          <w:tcPr>
            <w:tcW w:w="3609"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Participarea active a cadrelor didactice la programele de formare continua</w:t>
            </w:r>
          </w:p>
        </w:tc>
        <w:tc>
          <w:tcPr>
            <w:tcW w:w="349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Activitate metodica-lectii deschise, simpozioane, cursuri POSDRU etc</w:t>
            </w:r>
          </w:p>
        </w:tc>
        <w:tc>
          <w:tcPr>
            <w:tcW w:w="262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Resp.comisii metodice</w:t>
            </w:r>
          </w:p>
        </w:tc>
        <w:tc>
          <w:tcPr>
            <w:tcW w:w="260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Conform planificarii </w:t>
            </w:r>
          </w:p>
        </w:tc>
      </w:tr>
      <w:tr w:rsidR="007708CD" w:rsidRPr="007708CD" w:rsidTr="00E90069">
        <w:tc>
          <w:tcPr>
            <w:tcW w:w="662" w:type="dxa"/>
            <w:vMerge w:val="restart"/>
            <w:vAlign w:val="center"/>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5</w:t>
            </w:r>
          </w:p>
        </w:tc>
        <w:tc>
          <w:tcPr>
            <w:tcW w:w="3609" w:type="dxa"/>
            <w:vMerge w:val="restart"/>
            <w:vAlign w:val="center"/>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Resurse umane</w:t>
            </w:r>
          </w:p>
        </w:tc>
        <w:tc>
          <w:tcPr>
            <w:tcW w:w="349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Schim de experienta-interasistente</w:t>
            </w:r>
          </w:p>
        </w:tc>
        <w:tc>
          <w:tcPr>
            <w:tcW w:w="262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Resp.comsii metodice</w:t>
            </w:r>
          </w:p>
        </w:tc>
        <w:tc>
          <w:tcPr>
            <w:tcW w:w="260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Conform planificarii</w:t>
            </w:r>
          </w:p>
        </w:tc>
      </w:tr>
      <w:tr w:rsidR="007708CD" w:rsidRPr="007708CD" w:rsidTr="00E90069">
        <w:tc>
          <w:tcPr>
            <w:tcW w:w="662" w:type="dxa"/>
            <w:vMerge/>
          </w:tcPr>
          <w:p w:rsidR="007708CD" w:rsidRPr="007708CD" w:rsidRDefault="007708CD" w:rsidP="007708CD">
            <w:pPr>
              <w:rPr>
                <w:rStyle w:val="Emphasis"/>
                <w:rFonts w:ascii="Times New Roman" w:hAnsi="Times New Roman" w:cs="Times New Roman"/>
                <w:sz w:val="24"/>
                <w:szCs w:val="24"/>
                <w:lang w:val="ro-RO"/>
              </w:rPr>
            </w:pPr>
          </w:p>
        </w:tc>
        <w:tc>
          <w:tcPr>
            <w:tcW w:w="3609" w:type="dxa"/>
            <w:vMerge/>
          </w:tcPr>
          <w:p w:rsidR="007708CD" w:rsidRPr="007708CD" w:rsidRDefault="007708CD" w:rsidP="007708CD">
            <w:pPr>
              <w:rPr>
                <w:rStyle w:val="Emphasis"/>
                <w:rFonts w:ascii="Times New Roman" w:hAnsi="Times New Roman" w:cs="Times New Roman"/>
                <w:sz w:val="24"/>
                <w:szCs w:val="24"/>
                <w:lang w:val="ro-RO"/>
              </w:rPr>
            </w:pPr>
          </w:p>
        </w:tc>
        <w:tc>
          <w:tcPr>
            <w:tcW w:w="349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Partciparea la cursuri de formare </w:t>
            </w:r>
          </w:p>
        </w:tc>
        <w:tc>
          <w:tcPr>
            <w:tcW w:w="262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Resp.perfectionare </w:t>
            </w:r>
          </w:p>
        </w:tc>
        <w:tc>
          <w:tcPr>
            <w:tcW w:w="260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Conform grafic</w:t>
            </w:r>
          </w:p>
        </w:tc>
      </w:tr>
      <w:tr w:rsidR="007708CD" w:rsidRPr="007708CD" w:rsidTr="00E90069">
        <w:tc>
          <w:tcPr>
            <w:tcW w:w="662" w:type="dxa"/>
            <w:vMerge/>
          </w:tcPr>
          <w:p w:rsidR="007708CD" w:rsidRPr="007708CD" w:rsidRDefault="007708CD" w:rsidP="007708CD">
            <w:pPr>
              <w:rPr>
                <w:rStyle w:val="Emphasis"/>
                <w:rFonts w:ascii="Times New Roman" w:hAnsi="Times New Roman" w:cs="Times New Roman"/>
                <w:sz w:val="24"/>
                <w:szCs w:val="24"/>
                <w:lang w:val="ro-RO"/>
              </w:rPr>
            </w:pPr>
          </w:p>
        </w:tc>
        <w:tc>
          <w:tcPr>
            <w:tcW w:w="3609" w:type="dxa"/>
            <w:vMerge/>
          </w:tcPr>
          <w:p w:rsidR="007708CD" w:rsidRPr="007708CD" w:rsidRDefault="007708CD" w:rsidP="007708CD">
            <w:pPr>
              <w:rPr>
                <w:rStyle w:val="Emphasis"/>
                <w:rFonts w:ascii="Times New Roman" w:hAnsi="Times New Roman" w:cs="Times New Roman"/>
                <w:sz w:val="24"/>
                <w:szCs w:val="24"/>
                <w:lang w:val="ro-RO"/>
              </w:rPr>
            </w:pPr>
          </w:p>
        </w:tc>
        <w:tc>
          <w:tcPr>
            <w:tcW w:w="349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Derularea si diseminarea proiectelor existente si a programului de act.educative</w:t>
            </w:r>
          </w:p>
        </w:tc>
        <w:tc>
          <w:tcPr>
            <w:tcW w:w="262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Coordonatori proiecte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Consiliert educativ</w:t>
            </w:r>
          </w:p>
        </w:tc>
        <w:tc>
          <w:tcPr>
            <w:tcW w:w="260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Conform calendarului</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\Planificarii</w:t>
            </w:r>
          </w:p>
        </w:tc>
      </w:tr>
      <w:tr w:rsidR="007708CD" w:rsidRPr="007708CD" w:rsidTr="00E90069">
        <w:tc>
          <w:tcPr>
            <w:tcW w:w="662" w:type="dxa"/>
            <w:vMerge/>
          </w:tcPr>
          <w:p w:rsidR="007708CD" w:rsidRPr="007708CD" w:rsidRDefault="007708CD" w:rsidP="007708CD">
            <w:pPr>
              <w:rPr>
                <w:rStyle w:val="Emphasis"/>
                <w:rFonts w:ascii="Times New Roman" w:hAnsi="Times New Roman" w:cs="Times New Roman"/>
                <w:sz w:val="24"/>
                <w:szCs w:val="24"/>
                <w:lang w:val="ro-RO"/>
              </w:rPr>
            </w:pPr>
          </w:p>
        </w:tc>
        <w:tc>
          <w:tcPr>
            <w:tcW w:w="3609" w:type="dxa"/>
            <w:vMerge/>
          </w:tcPr>
          <w:p w:rsidR="007708CD" w:rsidRPr="007708CD" w:rsidRDefault="007708CD" w:rsidP="007708CD">
            <w:pPr>
              <w:rPr>
                <w:rStyle w:val="Emphasis"/>
                <w:rFonts w:ascii="Times New Roman" w:hAnsi="Times New Roman" w:cs="Times New Roman"/>
                <w:sz w:val="24"/>
                <w:szCs w:val="24"/>
                <w:lang w:val="ro-RO"/>
              </w:rPr>
            </w:pPr>
          </w:p>
        </w:tc>
        <w:tc>
          <w:tcPr>
            <w:tcW w:w="349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Organiuzare actiuni de popularizare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-lectorat cu parintii</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-Programul “Sa stii mai multe sa fii mai bun!”</w:t>
            </w:r>
          </w:p>
        </w:tc>
        <w:tc>
          <w:tcPr>
            <w:tcW w:w="262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CA</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Consiliul Reprezentativ parinti </w:t>
            </w:r>
          </w:p>
        </w:tc>
        <w:tc>
          <w:tcPr>
            <w:tcW w:w="260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Martie</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Aprilie </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Mai</w:t>
            </w:r>
          </w:p>
        </w:tc>
      </w:tr>
      <w:tr w:rsidR="007708CD" w:rsidRPr="007708CD" w:rsidTr="00E90069">
        <w:tc>
          <w:tcPr>
            <w:tcW w:w="662" w:type="dxa"/>
            <w:vMerge w:val="restart"/>
            <w:vAlign w:val="center"/>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6</w:t>
            </w:r>
          </w:p>
        </w:tc>
        <w:tc>
          <w:tcPr>
            <w:tcW w:w="3609" w:type="dxa"/>
            <w:vMerge w:val="restart"/>
            <w:vAlign w:val="center"/>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Crearea conditiilor necesare sigurantei elevilor</w:t>
            </w:r>
          </w:p>
        </w:tc>
        <w:tc>
          <w:tcPr>
            <w:tcW w:w="349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Program de act pt combaterea vilolentei </w:t>
            </w:r>
          </w:p>
        </w:tc>
        <w:tc>
          <w:tcPr>
            <w:tcW w:w="262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Consilier educativ</w:t>
            </w:r>
          </w:p>
        </w:tc>
        <w:tc>
          <w:tcPr>
            <w:tcW w:w="260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Conf.calendar </w:t>
            </w:r>
          </w:p>
        </w:tc>
      </w:tr>
      <w:tr w:rsidR="007708CD" w:rsidRPr="007708CD" w:rsidTr="00E90069">
        <w:tc>
          <w:tcPr>
            <w:tcW w:w="662" w:type="dxa"/>
            <w:vMerge/>
          </w:tcPr>
          <w:p w:rsidR="007708CD" w:rsidRPr="007708CD" w:rsidRDefault="007708CD" w:rsidP="007708CD">
            <w:pPr>
              <w:rPr>
                <w:rStyle w:val="Emphasis"/>
                <w:rFonts w:ascii="Times New Roman" w:hAnsi="Times New Roman" w:cs="Times New Roman"/>
                <w:sz w:val="24"/>
                <w:szCs w:val="24"/>
                <w:lang w:val="ro-RO"/>
              </w:rPr>
            </w:pPr>
          </w:p>
        </w:tc>
        <w:tc>
          <w:tcPr>
            <w:tcW w:w="3609" w:type="dxa"/>
            <w:vMerge/>
          </w:tcPr>
          <w:p w:rsidR="007708CD" w:rsidRPr="007708CD" w:rsidRDefault="007708CD" w:rsidP="007708CD">
            <w:pPr>
              <w:rPr>
                <w:rStyle w:val="Emphasis"/>
                <w:rFonts w:ascii="Times New Roman" w:hAnsi="Times New Roman" w:cs="Times New Roman"/>
                <w:sz w:val="24"/>
                <w:szCs w:val="24"/>
                <w:lang w:val="ro-RO"/>
              </w:rPr>
            </w:pPr>
          </w:p>
        </w:tc>
        <w:tc>
          <w:tcPr>
            <w:tcW w:w="349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Monitorizare aplicare regulament</w:t>
            </w:r>
          </w:p>
        </w:tc>
        <w:tc>
          <w:tcPr>
            <w:tcW w:w="262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Director</w:t>
            </w:r>
          </w:p>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Diriginti</w:t>
            </w:r>
          </w:p>
          <w:p w:rsidR="007708CD" w:rsidRPr="007708CD" w:rsidRDefault="00DA1359" w:rsidP="007708CD">
            <w:pPr>
              <w:rPr>
                <w:rStyle w:val="Emphasis"/>
                <w:rFonts w:ascii="Times New Roman" w:hAnsi="Times New Roman" w:cs="Times New Roman"/>
                <w:sz w:val="24"/>
                <w:szCs w:val="24"/>
                <w:lang w:val="ro-RO"/>
              </w:rPr>
            </w:pPr>
            <w:r>
              <w:rPr>
                <w:rStyle w:val="Emphasis"/>
                <w:rFonts w:ascii="Times New Roman" w:hAnsi="Times New Roman" w:cs="Times New Roman"/>
                <w:sz w:val="24"/>
                <w:szCs w:val="24"/>
                <w:lang w:val="ro-RO"/>
              </w:rPr>
              <w:t>Învăț</w:t>
            </w:r>
            <w:r w:rsidR="007708CD" w:rsidRPr="007708CD">
              <w:rPr>
                <w:rStyle w:val="Emphasis"/>
                <w:rFonts w:ascii="Times New Roman" w:hAnsi="Times New Roman" w:cs="Times New Roman"/>
                <w:sz w:val="24"/>
                <w:szCs w:val="24"/>
                <w:lang w:val="ro-RO"/>
              </w:rPr>
              <w:t xml:space="preserve">atori </w:t>
            </w:r>
          </w:p>
        </w:tc>
        <w:tc>
          <w:tcPr>
            <w:tcW w:w="260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r>
      <w:tr w:rsidR="007708CD" w:rsidRPr="007708CD" w:rsidTr="00E90069">
        <w:tc>
          <w:tcPr>
            <w:tcW w:w="662" w:type="dxa"/>
            <w:vMerge/>
          </w:tcPr>
          <w:p w:rsidR="007708CD" w:rsidRPr="007708CD" w:rsidRDefault="007708CD" w:rsidP="007708CD">
            <w:pPr>
              <w:rPr>
                <w:rStyle w:val="Emphasis"/>
                <w:rFonts w:ascii="Times New Roman" w:hAnsi="Times New Roman" w:cs="Times New Roman"/>
                <w:sz w:val="24"/>
                <w:szCs w:val="24"/>
                <w:lang w:val="ro-RO"/>
              </w:rPr>
            </w:pPr>
          </w:p>
        </w:tc>
        <w:tc>
          <w:tcPr>
            <w:tcW w:w="3609" w:type="dxa"/>
            <w:vMerge/>
          </w:tcPr>
          <w:p w:rsidR="007708CD" w:rsidRPr="007708CD" w:rsidRDefault="007708CD" w:rsidP="007708CD">
            <w:pPr>
              <w:rPr>
                <w:rStyle w:val="Emphasis"/>
                <w:rFonts w:ascii="Times New Roman" w:hAnsi="Times New Roman" w:cs="Times New Roman"/>
                <w:sz w:val="24"/>
                <w:szCs w:val="24"/>
                <w:lang w:val="ro-RO"/>
              </w:rPr>
            </w:pPr>
          </w:p>
        </w:tc>
        <w:tc>
          <w:tcPr>
            <w:tcW w:w="349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Monitorizare efectuare servicuiu pe scoala</w:t>
            </w:r>
          </w:p>
        </w:tc>
        <w:tc>
          <w:tcPr>
            <w:tcW w:w="262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Comisia orar-servicu pe scoala</w:t>
            </w:r>
          </w:p>
        </w:tc>
        <w:tc>
          <w:tcPr>
            <w:tcW w:w="260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 xml:space="preserve">Permanent </w:t>
            </w:r>
          </w:p>
        </w:tc>
      </w:tr>
      <w:tr w:rsidR="007708CD" w:rsidRPr="007708CD" w:rsidTr="00E90069">
        <w:tc>
          <w:tcPr>
            <w:tcW w:w="662" w:type="dxa"/>
            <w:vMerge/>
          </w:tcPr>
          <w:p w:rsidR="007708CD" w:rsidRPr="007708CD" w:rsidRDefault="007708CD" w:rsidP="007708CD">
            <w:pPr>
              <w:rPr>
                <w:rStyle w:val="Emphasis"/>
                <w:rFonts w:ascii="Times New Roman" w:hAnsi="Times New Roman" w:cs="Times New Roman"/>
                <w:sz w:val="24"/>
                <w:szCs w:val="24"/>
                <w:lang w:val="ro-RO"/>
              </w:rPr>
            </w:pPr>
          </w:p>
        </w:tc>
        <w:tc>
          <w:tcPr>
            <w:tcW w:w="3609" w:type="dxa"/>
            <w:vMerge/>
          </w:tcPr>
          <w:p w:rsidR="007708CD" w:rsidRPr="007708CD" w:rsidRDefault="007708CD" w:rsidP="007708CD">
            <w:pPr>
              <w:rPr>
                <w:rStyle w:val="Emphasis"/>
                <w:rFonts w:ascii="Times New Roman" w:hAnsi="Times New Roman" w:cs="Times New Roman"/>
                <w:sz w:val="24"/>
                <w:szCs w:val="24"/>
                <w:lang w:val="ro-RO"/>
              </w:rPr>
            </w:pPr>
          </w:p>
        </w:tc>
        <w:tc>
          <w:tcPr>
            <w:tcW w:w="3498"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Program de colaboarre cu Politia</w:t>
            </w:r>
          </w:p>
        </w:tc>
        <w:tc>
          <w:tcPr>
            <w:tcW w:w="2622"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Consilier educativ</w:t>
            </w:r>
          </w:p>
        </w:tc>
        <w:tc>
          <w:tcPr>
            <w:tcW w:w="2605" w:type="dxa"/>
          </w:tcPr>
          <w:p w:rsidR="007708CD" w:rsidRPr="007708CD" w:rsidRDefault="007708CD" w:rsidP="007708CD">
            <w:pPr>
              <w:rPr>
                <w:rStyle w:val="Emphasis"/>
                <w:rFonts w:ascii="Times New Roman" w:hAnsi="Times New Roman" w:cs="Times New Roman"/>
                <w:sz w:val="24"/>
                <w:szCs w:val="24"/>
                <w:lang w:val="ro-RO"/>
              </w:rPr>
            </w:pPr>
            <w:r w:rsidRPr="007708CD">
              <w:rPr>
                <w:rStyle w:val="Emphasis"/>
                <w:rFonts w:ascii="Times New Roman" w:hAnsi="Times New Roman" w:cs="Times New Roman"/>
                <w:sz w:val="24"/>
                <w:szCs w:val="24"/>
                <w:lang w:val="ro-RO"/>
              </w:rPr>
              <w:t>Conf.planului</w:t>
            </w:r>
          </w:p>
        </w:tc>
      </w:tr>
    </w:tbl>
    <w:p w:rsidR="007708CD" w:rsidRPr="007708CD" w:rsidRDefault="007708CD" w:rsidP="007708CD">
      <w:pPr>
        <w:rPr>
          <w:rStyle w:val="Emphasis"/>
          <w:rFonts w:ascii="Times New Roman" w:hAnsi="Times New Roman" w:cs="Times New Roman"/>
          <w:sz w:val="24"/>
          <w:szCs w:val="24"/>
          <w:lang w:val="ro-RO"/>
        </w:rPr>
      </w:pPr>
    </w:p>
    <w:p w:rsidR="00004460" w:rsidRDefault="00004460" w:rsidP="00004460">
      <w:pPr>
        <w:jc w:val="center"/>
        <w:rPr>
          <w:rStyle w:val="Emphasis"/>
          <w:rFonts w:ascii="Times New Roman" w:hAnsi="Times New Roman" w:cs="Times New Roman"/>
          <w:sz w:val="24"/>
          <w:szCs w:val="24"/>
          <w:lang w:val="ro-RO"/>
        </w:rPr>
      </w:pPr>
    </w:p>
    <w:p w:rsidR="00703636" w:rsidRPr="001361CD" w:rsidRDefault="00703636" w:rsidP="00703636">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1361CD">
        <w:rPr>
          <w:rFonts w:ascii="Times New Roman" w:eastAsia="Times New Roman" w:hAnsi="Times New Roman" w:cs="Times New Roman"/>
          <w:b/>
          <w:bCs/>
          <w:color w:val="000000" w:themeColor="text1"/>
          <w:sz w:val="24"/>
          <w:szCs w:val="24"/>
        </w:rPr>
        <w:lastRenderedPageBreak/>
        <w:t>DEZB</w:t>
      </w:r>
      <w:r w:rsidR="00A51F14" w:rsidRPr="001361CD">
        <w:rPr>
          <w:rFonts w:ascii="Times New Roman" w:eastAsia="Times New Roman" w:hAnsi="Times New Roman" w:cs="Times New Roman"/>
          <w:b/>
          <w:bCs/>
          <w:color w:val="000000" w:themeColor="text1"/>
          <w:sz w:val="24"/>
          <w:szCs w:val="24"/>
          <w:lang w:val="ro-RO"/>
        </w:rPr>
        <w:t>Ă</w:t>
      </w:r>
      <w:r w:rsidRPr="001361CD">
        <w:rPr>
          <w:rFonts w:ascii="Times New Roman" w:eastAsia="Times New Roman" w:hAnsi="Times New Roman" w:cs="Times New Roman"/>
          <w:b/>
          <w:bCs/>
          <w:color w:val="000000" w:themeColor="text1"/>
          <w:sz w:val="24"/>
          <w:szCs w:val="24"/>
        </w:rPr>
        <w:t xml:space="preserve">TUT </w:t>
      </w:r>
      <w:r w:rsidR="00E815AA" w:rsidRPr="001361CD">
        <w:rPr>
          <w:rFonts w:ascii="Times New Roman" w:eastAsia="Times New Roman" w:hAnsi="Times New Roman" w:cs="Times New Roman"/>
          <w:b/>
          <w:bCs/>
          <w:color w:val="000000" w:themeColor="text1"/>
          <w:sz w:val="24"/>
          <w:szCs w:val="24"/>
          <w:lang w:val="ro-RO"/>
        </w:rPr>
        <w:t>Î</w:t>
      </w:r>
      <w:r w:rsidRPr="001361CD">
        <w:rPr>
          <w:rFonts w:ascii="Times New Roman" w:eastAsia="Times New Roman" w:hAnsi="Times New Roman" w:cs="Times New Roman"/>
          <w:b/>
          <w:bCs/>
          <w:color w:val="000000" w:themeColor="text1"/>
          <w:sz w:val="24"/>
          <w:szCs w:val="24"/>
        </w:rPr>
        <w:t xml:space="preserve">N CONSILIUL PROFESORAL  din </w:t>
      </w:r>
      <w:r w:rsidR="00C613AC" w:rsidRPr="001361CD">
        <w:rPr>
          <w:rFonts w:ascii="Times New Roman" w:eastAsia="Times New Roman" w:hAnsi="Times New Roman" w:cs="Times New Roman"/>
          <w:b/>
          <w:bCs/>
          <w:color w:val="000000" w:themeColor="text1"/>
          <w:sz w:val="24"/>
          <w:szCs w:val="24"/>
        </w:rPr>
        <w:t>1</w:t>
      </w:r>
      <w:r w:rsidR="00DA1359" w:rsidRPr="001361CD">
        <w:rPr>
          <w:rFonts w:ascii="Times New Roman" w:eastAsia="Times New Roman" w:hAnsi="Times New Roman" w:cs="Times New Roman"/>
          <w:b/>
          <w:bCs/>
          <w:color w:val="000000" w:themeColor="text1"/>
          <w:sz w:val="24"/>
          <w:szCs w:val="24"/>
        </w:rPr>
        <w:t>0</w:t>
      </w:r>
      <w:r w:rsidR="00C613AC" w:rsidRPr="001361CD">
        <w:rPr>
          <w:rFonts w:ascii="Times New Roman" w:eastAsia="Times New Roman" w:hAnsi="Times New Roman" w:cs="Times New Roman"/>
          <w:b/>
          <w:bCs/>
          <w:color w:val="000000" w:themeColor="text1"/>
          <w:sz w:val="24"/>
          <w:szCs w:val="24"/>
        </w:rPr>
        <w:t>.09.</w:t>
      </w:r>
      <w:r w:rsidR="00AF57BD" w:rsidRPr="001361CD">
        <w:rPr>
          <w:rFonts w:ascii="Times New Roman" w:eastAsia="Times New Roman" w:hAnsi="Times New Roman" w:cs="Times New Roman"/>
          <w:b/>
          <w:bCs/>
          <w:color w:val="000000" w:themeColor="text1"/>
          <w:sz w:val="24"/>
          <w:szCs w:val="24"/>
        </w:rPr>
        <w:t>2020</w:t>
      </w:r>
      <w:r w:rsidRPr="001361CD">
        <w:rPr>
          <w:rFonts w:ascii="Times New Roman" w:eastAsia="Times New Roman" w:hAnsi="Times New Roman" w:cs="Times New Roman"/>
          <w:b/>
          <w:bCs/>
          <w:color w:val="000000" w:themeColor="text1"/>
          <w:sz w:val="24"/>
          <w:szCs w:val="24"/>
        </w:rPr>
        <w:t xml:space="preserve">                                                     </w:t>
      </w:r>
    </w:p>
    <w:p w:rsidR="00703636" w:rsidRPr="001361CD" w:rsidRDefault="00703636" w:rsidP="00703636">
      <w:p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1361CD">
        <w:rPr>
          <w:rFonts w:ascii="Times New Roman" w:eastAsia="Times New Roman" w:hAnsi="Times New Roman" w:cs="Times New Roman"/>
          <w:b/>
          <w:bCs/>
          <w:color w:val="000000" w:themeColor="text1"/>
          <w:sz w:val="24"/>
          <w:szCs w:val="24"/>
        </w:rPr>
        <w:t>AVIZAT ÎN CONSILIUL DE ADMINISTRA</w:t>
      </w:r>
      <w:r w:rsidR="00A51F14" w:rsidRPr="001361CD">
        <w:rPr>
          <w:rFonts w:ascii="Times New Roman" w:eastAsia="Times New Roman" w:hAnsi="Times New Roman" w:cs="Times New Roman"/>
          <w:b/>
          <w:bCs/>
          <w:color w:val="000000" w:themeColor="text1"/>
          <w:sz w:val="24"/>
          <w:szCs w:val="24"/>
        </w:rPr>
        <w:t>Ţ</w:t>
      </w:r>
      <w:r w:rsidRPr="001361CD">
        <w:rPr>
          <w:rFonts w:ascii="Times New Roman" w:eastAsia="Times New Roman" w:hAnsi="Times New Roman" w:cs="Times New Roman"/>
          <w:b/>
          <w:bCs/>
          <w:color w:val="000000" w:themeColor="text1"/>
          <w:sz w:val="24"/>
          <w:szCs w:val="24"/>
        </w:rPr>
        <w:t xml:space="preserve">IE din </w:t>
      </w:r>
      <w:r w:rsidR="00DA1359" w:rsidRPr="001361CD">
        <w:rPr>
          <w:rFonts w:ascii="Times New Roman" w:eastAsia="Times New Roman" w:hAnsi="Times New Roman" w:cs="Times New Roman"/>
          <w:b/>
          <w:bCs/>
          <w:color w:val="000000" w:themeColor="text1"/>
          <w:sz w:val="24"/>
          <w:szCs w:val="24"/>
        </w:rPr>
        <w:t>11</w:t>
      </w:r>
      <w:r w:rsidR="009C2482" w:rsidRPr="001361CD">
        <w:rPr>
          <w:rFonts w:ascii="Times New Roman" w:eastAsia="Times New Roman" w:hAnsi="Times New Roman" w:cs="Times New Roman"/>
          <w:b/>
          <w:bCs/>
          <w:color w:val="000000" w:themeColor="text1"/>
          <w:sz w:val="24"/>
          <w:szCs w:val="24"/>
        </w:rPr>
        <w:t>.09</w:t>
      </w:r>
      <w:r w:rsidR="00C613AC" w:rsidRPr="001361CD">
        <w:rPr>
          <w:rFonts w:ascii="Times New Roman" w:eastAsia="Times New Roman" w:hAnsi="Times New Roman" w:cs="Times New Roman"/>
          <w:b/>
          <w:bCs/>
          <w:color w:val="000000" w:themeColor="text1"/>
          <w:sz w:val="24"/>
          <w:szCs w:val="24"/>
        </w:rPr>
        <w:t>.</w:t>
      </w:r>
      <w:r w:rsidR="00AF57BD" w:rsidRPr="001361CD">
        <w:rPr>
          <w:rFonts w:ascii="Times New Roman" w:eastAsia="Times New Roman" w:hAnsi="Times New Roman" w:cs="Times New Roman"/>
          <w:b/>
          <w:bCs/>
          <w:color w:val="000000" w:themeColor="text1"/>
          <w:sz w:val="24"/>
          <w:szCs w:val="24"/>
        </w:rPr>
        <w:t>2020</w:t>
      </w:r>
      <w:r w:rsidRPr="001361CD">
        <w:rPr>
          <w:rFonts w:ascii="Times New Roman" w:eastAsia="Times New Roman" w:hAnsi="Times New Roman" w:cs="Times New Roman"/>
          <w:b/>
          <w:bCs/>
          <w:color w:val="000000" w:themeColor="text1"/>
          <w:sz w:val="24"/>
          <w:szCs w:val="24"/>
        </w:rPr>
        <w:t xml:space="preserve">                                             </w:t>
      </w:r>
    </w:p>
    <w:p w:rsidR="00004460" w:rsidRDefault="00004460" w:rsidP="00703636">
      <w:pPr>
        <w:rPr>
          <w:rStyle w:val="Emphasis"/>
          <w:rFonts w:ascii="Times New Roman" w:hAnsi="Times New Roman" w:cs="Times New Roman"/>
          <w:sz w:val="24"/>
          <w:szCs w:val="24"/>
          <w:lang w:val="ro-RO"/>
        </w:rPr>
      </w:pPr>
    </w:p>
    <w:p w:rsidR="007708CD" w:rsidRPr="00703636" w:rsidRDefault="007708CD" w:rsidP="00004460">
      <w:pPr>
        <w:ind w:left="2160" w:firstLine="720"/>
        <w:jc w:val="center"/>
        <w:rPr>
          <w:rStyle w:val="Emphasis"/>
          <w:rFonts w:ascii="Times New Roman" w:hAnsi="Times New Roman" w:cs="Times New Roman"/>
          <w:b/>
          <w:i w:val="0"/>
          <w:sz w:val="24"/>
          <w:szCs w:val="24"/>
          <w:lang w:val="ro-RO"/>
        </w:rPr>
      </w:pPr>
      <w:r w:rsidRPr="00703636">
        <w:rPr>
          <w:rStyle w:val="Emphasis"/>
          <w:rFonts w:ascii="Times New Roman" w:hAnsi="Times New Roman" w:cs="Times New Roman"/>
          <w:b/>
          <w:i w:val="0"/>
          <w:sz w:val="24"/>
          <w:szCs w:val="24"/>
          <w:lang w:val="ro-RO"/>
        </w:rPr>
        <w:t>Director,</w:t>
      </w:r>
    </w:p>
    <w:p w:rsidR="007708CD" w:rsidRPr="00703636" w:rsidRDefault="007708CD" w:rsidP="00004460">
      <w:pPr>
        <w:ind w:left="2160" w:firstLine="720"/>
        <w:jc w:val="center"/>
        <w:rPr>
          <w:rStyle w:val="Emphasis"/>
          <w:rFonts w:ascii="Times New Roman" w:hAnsi="Times New Roman" w:cs="Times New Roman"/>
          <w:b/>
          <w:i w:val="0"/>
          <w:sz w:val="24"/>
          <w:szCs w:val="24"/>
        </w:rPr>
      </w:pPr>
      <w:r w:rsidRPr="00703636">
        <w:rPr>
          <w:rStyle w:val="Emphasis"/>
          <w:rFonts w:ascii="Times New Roman" w:hAnsi="Times New Roman" w:cs="Times New Roman"/>
          <w:b/>
          <w:i w:val="0"/>
          <w:sz w:val="24"/>
          <w:szCs w:val="24"/>
          <w:lang w:val="ro-RO"/>
        </w:rPr>
        <w:t>Prof.  A</w:t>
      </w:r>
      <w:r w:rsidR="00703636">
        <w:rPr>
          <w:rStyle w:val="Emphasis"/>
          <w:rFonts w:ascii="Times New Roman" w:hAnsi="Times New Roman" w:cs="Times New Roman"/>
          <w:b/>
          <w:i w:val="0"/>
          <w:sz w:val="24"/>
          <w:szCs w:val="24"/>
          <w:lang w:val="ro-RO"/>
        </w:rPr>
        <w:t>NTAL</w:t>
      </w:r>
      <w:r w:rsidRPr="00703636">
        <w:rPr>
          <w:rStyle w:val="Emphasis"/>
          <w:rFonts w:ascii="Times New Roman" w:hAnsi="Times New Roman" w:cs="Times New Roman"/>
          <w:b/>
          <w:i w:val="0"/>
          <w:sz w:val="24"/>
          <w:szCs w:val="24"/>
          <w:lang w:val="ro-RO"/>
        </w:rPr>
        <w:t xml:space="preserve"> Levente Mih</w:t>
      </w:r>
      <w:r w:rsidRPr="00703636">
        <w:rPr>
          <w:rStyle w:val="Emphasis"/>
          <w:rFonts w:ascii="Times New Roman" w:hAnsi="Times New Roman" w:cs="Times New Roman"/>
          <w:b/>
          <w:i w:val="0"/>
          <w:sz w:val="24"/>
          <w:szCs w:val="24"/>
        </w:rPr>
        <w:t>ály</w:t>
      </w:r>
    </w:p>
    <w:p w:rsidR="007708CD" w:rsidRPr="007708CD" w:rsidRDefault="007708CD" w:rsidP="007708CD">
      <w:pPr>
        <w:rPr>
          <w:rStyle w:val="Emphasis"/>
          <w:i w:val="0"/>
          <w:iCs w:val="0"/>
        </w:rPr>
      </w:pPr>
    </w:p>
    <w:sectPr w:rsidR="007708CD" w:rsidRPr="007708CD" w:rsidSect="007708CD">
      <w:headerReference w:type="default" r:id="rId12"/>
      <w:pgSz w:w="15840" w:h="12240" w:orient="landscape"/>
      <w:pgMar w:top="1417" w:right="1417" w:bottom="709" w:left="1417" w:header="708" w:footer="708" w:gutter="0"/>
      <w:pgBorders w:offsetFrom="page">
        <w:top w:val="single" w:sz="36" w:space="24" w:color="1F497D"/>
        <w:left w:val="single" w:sz="36" w:space="24" w:color="1F497D"/>
        <w:bottom w:val="single" w:sz="36" w:space="24" w:color="1F497D"/>
        <w:right w:val="single" w:sz="36" w:space="24" w:color="1F497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043" w:rsidRDefault="00001043" w:rsidP="007708CD">
      <w:pPr>
        <w:spacing w:after="0" w:line="240" w:lineRule="auto"/>
      </w:pPr>
      <w:r>
        <w:separator/>
      </w:r>
    </w:p>
  </w:endnote>
  <w:endnote w:type="continuationSeparator" w:id="0">
    <w:p w:rsidR="00001043" w:rsidRDefault="00001043" w:rsidP="00770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912076"/>
      <w:docPartObj>
        <w:docPartGallery w:val="Page Numbers (Bottom of Page)"/>
        <w:docPartUnique/>
      </w:docPartObj>
    </w:sdtPr>
    <w:sdtEndPr>
      <w:rPr>
        <w:noProof/>
      </w:rPr>
    </w:sdtEndPr>
    <w:sdtContent>
      <w:p w:rsidR="005B68FF" w:rsidRDefault="005B68FF">
        <w:pPr>
          <w:pStyle w:val="Footer"/>
          <w:jc w:val="center"/>
        </w:pPr>
        <w:r>
          <w:fldChar w:fldCharType="begin"/>
        </w:r>
        <w:r>
          <w:instrText xml:space="preserve"> PAGE   \* MERGEFORMAT </w:instrText>
        </w:r>
        <w:r>
          <w:fldChar w:fldCharType="separate"/>
        </w:r>
        <w:r w:rsidR="00A6413F">
          <w:rPr>
            <w:noProof/>
          </w:rPr>
          <w:t>2</w:t>
        </w:r>
        <w:r>
          <w:rPr>
            <w:noProof/>
          </w:rPr>
          <w:fldChar w:fldCharType="end"/>
        </w:r>
      </w:p>
    </w:sdtContent>
  </w:sdt>
  <w:p w:rsidR="005B68FF" w:rsidRDefault="005B6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043" w:rsidRDefault="00001043" w:rsidP="007708CD">
      <w:pPr>
        <w:spacing w:after="0" w:line="240" w:lineRule="auto"/>
      </w:pPr>
      <w:r>
        <w:separator/>
      </w:r>
    </w:p>
  </w:footnote>
  <w:footnote w:type="continuationSeparator" w:id="0">
    <w:p w:rsidR="00001043" w:rsidRDefault="00001043" w:rsidP="00770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8FF" w:rsidRDefault="005B68FF">
    <w:pPr>
      <w:pStyle w:val="Header"/>
      <w:jc w:val="center"/>
      <w:rPr>
        <w:color w:val="365F91"/>
      </w:rPr>
    </w:pPr>
    <w:r w:rsidRPr="008A7E1D">
      <w:rPr>
        <w:noProof/>
        <w:color w:val="365F91"/>
      </w:rPr>
      <mc:AlternateContent>
        <mc:Choice Requires="wpg">
          <w:drawing>
            <wp:anchor distT="0" distB="0" distL="114300" distR="114300" simplePos="0" relativeHeight="251661312" behindDoc="0" locked="0" layoutInCell="0" allowOverlap="1" wp14:anchorId="25819F36" wp14:editId="78C5AEC2">
              <wp:simplePos x="0" y="0"/>
              <wp:positionH relativeFrom="page">
                <wp:align>right</wp:align>
              </wp:positionH>
              <wp:positionV relativeFrom="page">
                <wp:align>top</wp:align>
              </wp:positionV>
              <wp:extent cx="1334770" cy="3482975"/>
              <wp:effectExtent l="8890" t="7620" r="3810" b="635"/>
              <wp:wrapNone/>
              <wp:docPr id="7"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5400000" flipH="1" flipV="1">
                        <a:off x="0" y="0"/>
                        <a:ext cx="1334770" cy="3482975"/>
                        <a:chOff x="5531" y="1258"/>
                        <a:chExt cx="5291" cy="13813"/>
                      </a:xfrm>
                    </wpg:grpSpPr>
                    <wps:wsp>
                      <wps:cNvPr id="8" name="AutoShape 2"/>
                      <wps:cNvCnPr>
                        <a:cxnSpLocks noChangeAspect="1"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9" name="Group 9"/>
                      <wpg:cNvGrpSpPr>
                        <a:grpSpLocks noChangeAspect="1"/>
                      </wpg:cNvGrpSpPr>
                      <wpg:grpSpPr bwMode="auto">
                        <a:xfrm>
                          <a:off x="5531" y="9226"/>
                          <a:ext cx="5291" cy="5845"/>
                          <a:chOff x="5531" y="9226"/>
                          <a:chExt cx="5291" cy="5845"/>
                        </a:xfrm>
                      </wpg:grpSpPr>
                      <wps:wsp>
                        <wps:cNvPr id="10" name="Freeform 10"/>
                        <wps:cNvSpPr>
                          <a:spLocks noChangeAspect="1"/>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11"/>
                        <wps:cNvSpPr>
                          <a:spLocks noChangeAspect="1"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12" name="Oval 12"/>
                        <wps:cNvSpPr>
                          <a:spLocks noChangeAspect="1"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txbx>
                          <w:txbxContent>
                            <w:p w:rsidR="005B68FF" w:rsidRPr="002F2239" w:rsidRDefault="005B68FF">
                              <w:pPr>
                                <w:pStyle w:val="Header"/>
                                <w:jc w:val="center"/>
                                <w:rPr>
                                  <w:b/>
                                  <w:bCs/>
                                  <w:color w:val="FFFFFF"/>
                                </w:rP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819F36" id="Group 7" o:spid="_x0000_s1026" style="position:absolute;left:0;text-align:left;margin-left:53.9pt;margin-top:0;width:105.1pt;height:274.25pt;rotation:90;flip:x y;z-index:251661312;mso-position-horizontal:righ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" o:allowincell="f">
              <o:lock v:ext="edit" aspectratio="t"/>
              <v:shapetype id="_x0000_t32" coordsize="21600,21600" o:spt="32" o:oned="t" path="m,l21600,21600e" filled="f">
                <v:path arrowok="t" fillok="f" o:connecttype="none"/>
                <o:lock v:ext="edit" shapetype="t"/>
              </v:shapetype>
              <v:shape id="AutoShape 2"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" strokecolor="#a7bfde">
                <o:lock v:ext="edit" aspectratio="t"/>
              </v:shape>
              <v:group id="Group 9"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o:lock v:ext="edit" aspectratio="t"/>
                <v:shape id="Freeform 10"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" path="m6418,1185r,5485l1809,6669c974,5889,,3958,1407,1987,2830,,5591,411,6418,1185xe" fillcolor="#a7bfde" stroked="f">
                  <v:path arrowok="t" o:connecttype="custom" o:connectlocs="5291,1038;5291,5845;1491,5844;1160,1741;5291,1038" o:connectangles="0,0,0,0,0"/>
                  <o:lock v:ext="edit" aspectratio="t"/>
                </v:shape>
                <v:oval id="Oval 11"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" fillcolor="#d3dfee" stroked="f" strokecolor="#a7bfde">
                  <o:lock v:ext="edit" aspectratio="t"/>
                </v:oval>
                <v:oval id="Oval 12" o:spid="_x0000_s1031" style="position:absolute;left:6217;top:10481;width:3424;height:3221;rotation:-5819284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" fillcolor="#7ba0cd" stroked="f" strokecolor="#a7bfde">
                  <o:lock v:ext="edit" aspectratio="t"/>
                  <v:textbox inset="0,0,0,0">
                    <w:txbxContent>
                      <w:p w:rsidR="005B68FF" w:rsidRPr="002F2239" w:rsidRDefault="005B68FF">
                        <w:pPr>
                          <w:pStyle w:val="Header"/>
                          <w:jc w:val="center"/>
                          <w:rPr>
                            <w:b/>
                            <w:bCs/>
                            <w:color w:val="FFFFFF"/>
                          </w:rPr>
                        </w:pPr>
                      </w:p>
                    </w:txbxContent>
                  </v:textbox>
                </v:oval>
              </v:group>
              <w10:wrap anchorx="page" anchory="page"/>
            </v:group>
          </w:pict>
        </mc:Fallback>
      </mc:AlternateContent>
    </w:r>
    <w:r>
      <w:rPr>
        <w:color w:val="365F91"/>
        <w:lang w:val="ro-R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8FF" w:rsidRDefault="005B68FF">
    <w:pPr>
      <w:pStyle w:val="Header"/>
      <w:jc w:val="center"/>
      <w:rPr>
        <w:color w:val="365F91"/>
      </w:rPr>
    </w:pPr>
    <w:r w:rsidRPr="008A7E1D">
      <w:rPr>
        <w:noProof/>
        <w:color w:val="365F91"/>
      </w:rPr>
      <mc:AlternateContent>
        <mc:Choice Requires="wpg">
          <w:drawing>
            <wp:anchor distT="0" distB="0" distL="114300" distR="114300" simplePos="0" relativeHeight="251659264" behindDoc="0" locked="0" layoutInCell="0" allowOverlap="1" wp14:anchorId="54EF5DA3" wp14:editId="7DE81CCA">
              <wp:simplePos x="0" y="0"/>
              <wp:positionH relativeFrom="page">
                <wp:align>right</wp:align>
              </wp:positionH>
              <wp:positionV relativeFrom="page">
                <wp:align>top</wp:align>
              </wp:positionV>
              <wp:extent cx="1334770" cy="3482975"/>
              <wp:effectExtent l="8890" t="7620" r="3810" b="635"/>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5400000" flipH="1" flipV="1">
                        <a:off x="0" y="0"/>
                        <a:ext cx="1334770" cy="3482975"/>
                        <a:chOff x="5531" y="1258"/>
                        <a:chExt cx="5291" cy="13813"/>
                      </a:xfrm>
                    </wpg:grpSpPr>
                    <wps:wsp>
                      <wps:cNvPr id="2" name="AutoShape 2"/>
                      <wps:cNvCnPr>
                        <a:cxnSpLocks noChangeAspect="1"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3" name="Group 3"/>
                      <wpg:cNvGrpSpPr>
                        <a:grpSpLocks noChangeAspect="1"/>
                      </wpg:cNvGrpSpPr>
                      <wpg:grpSpPr bwMode="auto">
                        <a:xfrm>
                          <a:off x="5531" y="9226"/>
                          <a:ext cx="5291" cy="5845"/>
                          <a:chOff x="5531" y="9226"/>
                          <a:chExt cx="5291" cy="5845"/>
                        </a:xfrm>
                      </wpg:grpSpPr>
                      <wps:wsp>
                        <wps:cNvPr id="4" name="Freeform 4"/>
                        <wps:cNvSpPr>
                          <a:spLocks noChangeAspect="1"/>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5"/>
                        <wps:cNvSpPr>
                          <a:spLocks noChangeAspect="1"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6" name="Oval 6"/>
                        <wps:cNvSpPr>
                          <a:spLocks noChangeAspect="1"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txbx>
                          <w:txbxContent>
                            <w:p w:rsidR="005B68FF" w:rsidRPr="002F2239" w:rsidRDefault="005B68FF">
                              <w:pPr>
                                <w:pStyle w:val="Header"/>
                                <w:jc w:val="center"/>
                                <w:rPr>
                                  <w:b/>
                                  <w:bCs/>
                                  <w:color w:val="FFFFFF"/>
                                </w:rP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EF5DA3" id="Group 1" o:spid="_x0000_s1032" style="position:absolute;left:0;text-align:left;margin-left:53.9pt;margin-top:0;width:105.1pt;height:274.25pt;rotation:90;flip:x y;z-index:251659264;mso-position-horizontal:righ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" o:allowincell="f">
              <o:lock v:ext="edit" aspectratio="t"/>
              <v:shapetype id="_x0000_t32" coordsize="21600,21600" o:spt="32" o:oned="t" path="m,l21600,21600e" filled="f">
                <v:path arrowok="t" fillok="f" o:connecttype="none"/>
                <o:lock v:ext="edit" shapetype="t"/>
              </v:shapetype>
              <v:shape id="AutoShape 2" o:spid="_x0000_s1033"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" strokecolor="#a7bfde">
                <o:lock v:ext="edit" aspectratio="t"/>
              </v:shape>
              <v:group id="Group 3" o:spid="_x0000_s1034"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Freeform 4" o:spid="_x0000_s1035"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" path="m6418,1185r,5485l1809,6669c974,5889,,3958,1407,1987,2830,,5591,411,6418,1185xe" fillcolor="#a7bfde" stroked="f">
                  <v:path arrowok="t" o:connecttype="custom" o:connectlocs="5291,1038;5291,5845;1491,5844;1160,1741;5291,1038" o:connectangles="0,0,0,0,0"/>
                  <o:lock v:ext="edit" aspectratio="t"/>
                </v:shape>
                <v:oval id="Oval 5" o:spid="_x0000_s1036"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" fillcolor="#d3dfee" stroked="f" strokecolor="#a7bfde">
                  <o:lock v:ext="edit" aspectratio="t"/>
                </v:oval>
                <v:oval id="Oval 6" o:spid="_x0000_s1037" style="position:absolute;left:6217;top:10481;width:3424;height:3221;rotation:-5819284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" fillcolor="#7ba0cd" stroked="f" strokecolor="#a7bfde">
                  <o:lock v:ext="edit" aspectratio="t"/>
                  <v:textbox inset="0,0,0,0">
                    <w:txbxContent>
                      <w:p w:rsidR="00AF57BD" w:rsidRPr="002F2239" w:rsidRDefault="00AF57BD">
                        <w:pPr>
                          <w:pStyle w:val="Header"/>
                          <w:jc w:val="center"/>
                          <w:rPr>
                            <w:b/>
                            <w:bCs/>
                            <w:color w:val="FFFFFF"/>
                          </w:rPr>
                        </w:pPr>
                      </w:p>
                    </w:txbxContent>
                  </v:textbox>
                </v:oval>
              </v:group>
              <w10:wrap anchorx="page" anchory="page"/>
            </v:group>
          </w:pict>
        </mc:Fallback>
      </mc:AlternateContent>
    </w:r>
    <w:r>
      <w:rPr>
        <w:color w:val="365F91"/>
        <w:lang w:val="ro-R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4"/>
      </v:shape>
    </w:pict>
  </w:numPicBullet>
  <w:abstractNum w:abstractNumId="0" w15:restartNumberingAfterBreak="0">
    <w:nsid w:val="0AC54B0F"/>
    <w:multiLevelType w:val="hybridMultilevel"/>
    <w:tmpl w:val="D4045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080D33"/>
    <w:multiLevelType w:val="hybridMultilevel"/>
    <w:tmpl w:val="FA1C8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72B5C"/>
    <w:multiLevelType w:val="hybridMultilevel"/>
    <w:tmpl w:val="3280A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23063E"/>
    <w:multiLevelType w:val="hybridMultilevel"/>
    <w:tmpl w:val="44EC7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854112"/>
    <w:multiLevelType w:val="hybridMultilevel"/>
    <w:tmpl w:val="8B723D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8B44DB2"/>
    <w:multiLevelType w:val="hybridMultilevel"/>
    <w:tmpl w:val="5E427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552C86"/>
    <w:multiLevelType w:val="hybridMultilevel"/>
    <w:tmpl w:val="1624B7BA"/>
    <w:lvl w:ilvl="0" w:tplc="E0804E70">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E102F1"/>
    <w:multiLevelType w:val="hybridMultilevel"/>
    <w:tmpl w:val="F348993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15D7340"/>
    <w:multiLevelType w:val="hybridMultilevel"/>
    <w:tmpl w:val="4DFE9E88"/>
    <w:lvl w:ilvl="0" w:tplc="10DAEC8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02631BA"/>
    <w:multiLevelType w:val="hybridMultilevel"/>
    <w:tmpl w:val="DD6289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26C7B8E"/>
    <w:multiLevelType w:val="hybridMultilevel"/>
    <w:tmpl w:val="C796428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15:restartNumberingAfterBreak="0">
    <w:nsid w:val="46F0173E"/>
    <w:multiLevelType w:val="hybridMultilevel"/>
    <w:tmpl w:val="8FFE6AAA"/>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2" w15:restartNumberingAfterBreak="0">
    <w:nsid w:val="47E42DBD"/>
    <w:multiLevelType w:val="hybridMultilevel"/>
    <w:tmpl w:val="CBA294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8ED6E0C"/>
    <w:multiLevelType w:val="hybridMultilevel"/>
    <w:tmpl w:val="C018DEF8"/>
    <w:lvl w:ilvl="0" w:tplc="16F6209E">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4AE627E5"/>
    <w:multiLevelType w:val="hybridMultilevel"/>
    <w:tmpl w:val="A0B4A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15:restartNumberingAfterBreak="0">
    <w:nsid w:val="521E1DCA"/>
    <w:multiLevelType w:val="hybridMultilevel"/>
    <w:tmpl w:val="DC3EE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B11CE6"/>
    <w:multiLevelType w:val="hybridMultilevel"/>
    <w:tmpl w:val="A3C8B0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53E836CB"/>
    <w:multiLevelType w:val="hybridMultilevel"/>
    <w:tmpl w:val="D4021184"/>
    <w:lvl w:ilvl="0" w:tplc="0418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9587A"/>
    <w:multiLevelType w:val="hybridMultilevel"/>
    <w:tmpl w:val="FC2004D6"/>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E24BF5"/>
    <w:multiLevelType w:val="hybridMultilevel"/>
    <w:tmpl w:val="8C26F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332F69"/>
    <w:multiLevelType w:val="hybridMultilevel"/>
    <w:tmpl w:val="99A021B4"/>
    <w:lvl w:ilvl="0" w:tplc="E0804E70">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CB009F1"/>
    <w:multiLevelType w:val="hybridMultilevel"/>
    <w:tmpl w:val="0E6A6FC8"/>
    <w:lvl w:ilvl="0" w:tplc="E0804E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D555E6"/>
    <w:multiLevelType w:val="hybridMultilevel"/>
    <w:tmpl w:val="BCAC9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F84688"/>
    <w:multiLevelType w:val="hybridMultilevel"/>
    <w:tmpl w:val="EEFA9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202BD"/>
    <w:multiLevelType w:val="hybridMultilevel"/>
    <w:tmpl w:val="1584E3A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F8612E6"/>
    <w:multiLevelType w:val="hybridMultilevel"/>
    <w:tmpl w:val="843A2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0"/>
  </w:num>
  <w:num w:numId="3">
    <w:abstractNumId w:val="6"/>
  </w:num>
  <w:num w:numId="4">
    <w:abstractNumId w:val="21"/>
  </w:num>
  <w:num w:numId="5">
    <w:abstractNumId w:val="22"/>
  </w:num>
  <w:num w:numId="6">
    <w:abstractNumId w:val="11"/>
  </w:num>
  <w:num w:numId="7">
    <w:abstractNumId w:val="16"/>
  </w:num>
  <w:num w:numId="8">
    <w:abstractNumId w:val="7"/>
  </w:num>
  <w:num w:numId="9">
    <w:abstractNumId w:val="1"/>
  </w:num>
  <w:num w:numId="10">
    <w:abstractNumId w:val="18"/>
  </w:num>
  <w:num w:numId="11">
    <w:abstractNumId w:val="14"/>
  </w:num>
  <w:num w:numId="12">
    <w:abstractNumId w:val="17"/>
  </w:num>
  <w:num w:numId="13">
    <w:abstractNumId w:val="0"/>
  </w:num>
  <w:num w:numId="14">
    <w:abstractNumId w:val="15"/>
  </w:num>
  <w:num w:numId="15">
    <w:abstractNumId w:val="25"/>
  </w:num>
  <w:num w:numId="16">
    <w:abstractNumId w:val="2"/>
  </w:num>
  <w:num w:numId="17">
    <w:abstractNumId w:val="5"/>
  </w:num>
  <w:num w:numId="18">
    <w:abstractNumId w:val="23"/>
  </w:num>
  <w:num w:numId="19">
    <w:abstractNumId w:val="10"/>
  </w:num>
  <w:num w:numId="20">
    <w:abstractNumId w:val="4"/>
  </w:num>
  <w:num w:numId="21">
    <w:abstractNumId w:val="9"/>
  </w:num>
  <w:num w:numId="22">
    <w:abstractNumId w:val="3"/>
  </w:num>
  <w:num w:numId="23">
    <w:abstractNumId w:val="8"/>
  </w:num>
  <w:num w:numId="24">
    <w:abstractNumId w:val="24"/>
  </w:num>
  <w:num w:numId="25">
    <w:abstractNumId w:val="1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17"/>
    <w:rsid w:val="00001043"/>
    <w:rsid w:val="00004460"/>
    <w:rsid w:val="000239EE"/>
    <w:rsid w:val="00042336"/>
    <w:rsid w:val="000A41D0"/>
    <w:rsid w:val="001361CD"/>
    <w:rsid w:val="00175C13"/>
    <w:rsid w:val="001A1DC2"/>
    <w:rsid w:val="0024290C"/>
    <w:rsid w:val="002C1217"/>
    <w:rsid w:val="002D6FCD"/>
    <w:rsid w:val="0035606F"/>
    <w:rsid w:val="00360593"/>
    <w:rsid w:val="003626BA"/>
    <w:rsid w:val="00387058"/>
    <w:rsid w:val="00580463"/>
    <w:rsid w:val="005B68FF"/>
    <w:rsid w:val="005C5FA0"/>
    <w:rsid w:val="00611A3D"/>
    <w:rsid w:val="00635FA7"/>
    <w:rsid w:val="00703636"/>
    <w:rsid w:val="007708CD"/>
    <w:rsid w:val="00817795"/>
    <w:rsid w:val="00897509"/>
    <w:rsid w:val="00916E5A"/>
    <w:rsid w:val="00987E88"/>
    <w:rsid w:val="009B3045"/>
    <w:rsid w:val="009C2482"/>
    <w:rsid w:val="009C41E4"/>
    <w:rsid w:val="009F1DE8"/>
    <w:rsid w:val="00A0596A"/>
    <w:rsid w:val="00A22DFF"/>
    <w:rsid w:val="00A40017"/>
    <w:rsid w:val="00A51F14"/>
    <w:rsid w:val="00A6413F"/>
    <w:rsid w:val="00A935DA"/>
    <w:rsid w:val="00AB3491"/>
    <w:rsid w:val="00AF57BD"/>
    <w:rsid w:val="00BA3D06"/>
    <w:rsid w:val="00C1376D"/>
    <w:rsid w:val="00C613AC"/>
    <w:rsid w:val="00C93294"/>
    <w:rsid w:val="00C97C30"/>
    <w:rsid w:val="00CE6A93"/>
    <w:rsid w:val="00D04D43"/>
    <w:rsid w:val="00DA1359"/>
    <w:rsid w:val="00E027D0"/>
    <w:rsid w:val="00E06949"/>
    <w:rsid w:val="00E66889"/>
    <w:rsid w:val="00E815AA"/>
    <w:rsid w:val="00E90069"/>
    <w:rsid w:val="00EF5DA0"/>
    <w:rsid w:val="00F640F5"/>
    <w:rsid w:val="00FF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55CA1-8DAA-4F0A-996C-8019726C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F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5C5FA0"/>
    <w:rPr>
      <w:b/>
      <w:bCs/>
    </w:rPr>
  </w:style>
  <w:style w:type="character" w:styleId="Emphasis">
    <w:name w:val="Emphasis"/>
    <w:qFormat/>
    <w:rsid w:val="005C5FA0"/>
    <w:rPr>
      <w:i/>
      <w:iCs/>
    </w:rPr>
  </w:style>
  <w:style w:type="paragraph" w:styleId="NoSpacing">
    <w:name w:val="No Spacing"/>
    <w:link w:val="NoSpacingChar"/>
    <w:uiPriority w:val="1"/>
    <w:qFormat/>
    <w:rsid w:val="005C5FA0"/>
    <w:pPr>
      <w:spacing w:after="0" w:line="240" w:lineRule="auto"/>
    </w:pPr>
    <w:rPr>
      <w:rFonts w:ascii="Calibri" w:eastAsia="MS Mincho" w:hAnsi="Calibri" w:cs="Times New Roman"/>
      <w:lang w:eastAsia="ja-JP"/>
    </w:rPr>
  </w:style>
  <w:style w:type="character" w:customStyle="1" w:styleId="NoSpacingChar">
    <w:name w:val="No Spacing Char"/>
    <w:link w:val="NoSpacing"/>
    <w:uiPriority w:val="1"/>
    <w:rsid w:val="005C5FA0"/>
    <w:rPr>
      <w:rFonts w:ascii="Calibri" w:eastAsia="MS Mincho" w:hAnsi="Calibri" w:cs="Times New Roman"/>
      <w:lang w:eastAsia="ja-JP"/>
    </w:rPr>
  </w:style>
  <w:style w:type="paragraph" w:styleId="ListParagraph">
    <w:name w:val="List Paragraph"/>
    <w:basedOn w:val="Normal"/>
    <w:uiPriority w:val="34"/>
    <w:qFormat/>
    <w:rsid w:val="005C5FA0"/>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7708CD"/>
    <w:pPr>
      <w:tabs>
        <w:tab w:val="center" w:pos="4703"/>
        <w:tab w:val="right" w:pos="94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708CD"/>
    <w:rPr>
      <w:rFonts w:ascii="Calibri" w:eastAsia="Calibri" w:hAnsi="Calibri" w:cs="Times New Roman"/>
    </w:rPr>
  </w:style>
  <w:style w:type="paragraph" w:styleId="Footer">
    <w:name w:val="footer"/>
    <w:basedOn w:val="Normal"/>
    <w:link w:val="FooterChar"/>
    <w:uiPriority w:val="99"/>
    <w:unhideWhenUsed/>
    <w:rsid w:val="007708CD"/>
    <w:pPr>
      <w:tabs>
        <w:tab w:val="center" w:pos="4703"/>
        <w:tab w:val="right" w:pos="94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708CD"/>
    <w:rPr>
      <w:rFonts w:ascii="Calibri" w:eastAsia="Calibri" w:hAnsi="Calibri" w:cs="Times New Roman"/>
    </w:rPr>
  </w:style>
  <w:style w:type="paragraph" w:styleId="BalloonText">
    <w:name w:val="Balloon Text"/>
    <w:basedOn w:val="Normal"/>
    <w:link w:val="BalloonTextChar"/>
    <w:uiPriority w:val="99"/>
    <w:semiHidden/>
    <w:unhideWhenUsed/>
    <w:rsid w:val="007708CD"/>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7708CD"/>
    <w:rPr>
      <w:rFonts w:ascii="Tahoma" w:eastAsia="Calibri" w:hAnsi="Tahoma" w:cs="Times New Roman"/>
      <w:sz w:val="16"/>
      <w:szCs w:val="16"/>
      <w:lang w:val="x-none" w:eastAsia="x-none"/>
    </w:rPr>
  </w:style>
  <w:style w:type="paragraph" w:customStyle="1" w:styleId="Default">
    <w:name w:val="Default"/>
    <w:rsid w:val="007708CD"/>
    <w:pPr>
      <w:autoSpaceDE w:val="0"/>
      <w:autoSpaceDN w:val="0"/>
      <w:adjustRightInd w:val="0"/>
      <w:spacing w:after="0" w:line="240" w:lineRule="auto"/>
    </w:pPr>
    <w:rPr>
      <w:rFonts w:ascii="Cambria" w:eastAsia="Calibri" w:hAnsi="Cambria" w:cs="Cambria"/>
      <w:color w:val="000000"/>
      <w:sz w:val="24"/>
      <w:szCs w:val="24"/>
      <w:lang w:val="en-GB" w:eastAsia="en-GB"/>
    </w:rPr>
  </w:style>
  <w:style w:type="table" w:styleId="TableGrid">
    <w:name w:val="Table Grid"/>
    <w:basedOn w:val="TableNormal"/>
    <w:uiPriority w:val="59"/>
    <w:rsid w:val="007708C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lSymbolsimbol10pt">
    <w:name w:val="Stil Symbol (simbol) 10 pt"/>
    <w:rsid w:val="007708CD"/>
    <w:rPr>
      <w:rFonts w:ascii="Arial" w:hAnsi="Arial"/>
      <w:sz w:val="20"/>
    </w:rPr>
  </w:style>
  <w:style w:type="paragraph" w:styleId="NormalWeb">
    <w:name w:val="Normal (Web)"/>
    <w:basedOn w:val="Normal"/>
    <w:uiPriority w:val="99"/>
    <w:rsid w:val="007708CD"/>
    <w:pPr>
      <w:spacing w:before="100" w:beforeAutospacing="1" w:after="100" w:afterAutospacing="1" w:line="240" w:lineRule="auto"/>
    </w:pPr>
    <w:rPr>
      <w:rFonts w:ascii="Times New Roman" w:eastAsia="Times New Roman" w:hAnsi="Times New Roman" w:cs="Times New Roman"/>
      <w:sz w:val="24"/>
      <w:szCs w:val="24"/>
      <w:lang w:val="ro-RO"/>
    </w:rPr>
  </w:style>
  <w:style w:type="paragraph" w:styleId="BodyText">
    <w:name w:val="Body Text"/>
    <w:basedOn w:val="Normal"/>
    <w:link w:val="BodyTextChar"/>
    <w:rsid w:val="007708CD"/>
    <w:pPr>
      <w:spacing w:after="0" w:line="240" w:lineRule="auto"/>
    </w:pPr>
    <w:rPr>
      <w:rFonts w:ascii="Times New Roman" w:eastAsia="Times New Roman" w:hAnsi="Times New Roman" w:cs="Times New Roman"/>
      <w:b/>
      <w:bCs/>
      <w:i/>
      <w:iCs/>
      <w:sz w:val="24"/>
      <w:szCs w:val="24"/>
      <w:lang w:val="ro-RO" w:eastAsia="x-none"/>
    </w:rPr>
  </w:style>
  <w:style w:type="character" w:customStyle="1" w:styleId="BodyTextChar">
    <w:name w:val="Body Text Char"/>
    <w:basedOn w:val="DefaultParagraphFont"/>
    <w:link w:val="BodyText"/>
    <w:rsid w:val="007708CD"/>
    <w:rPr>
      <w:rFonts w:ascii="Times New Roman" w:eastAsia="Times New Roman" w:hAnsi="Times New Roman" w:cs="Times New Roman"/>
      <w:b/>
      <w:bCs/>
      <w:i/>
      <w:iCs/>
      <w:sz w:val="24"/>
      <w:szCs w:val="24"/>
      <w:lang w:val="ro-RO" w:eastAsia="x-none"/>
    </w:rPr>
  </w:style>
  <w:style w:type="character" w:customStyle="1" w:styleId="apple-style-span">
    <w:name w:val="apple-style-span"/>
    <w:basedOn w:val="DefaultParagraphFont"/>
    <w:rsid w:val="007708CD"/>
  </w:style>
  <w:style w:type="character" w:styleId="CommentReference">
    <w:name w:val="annotation reference"/>
    <w:basedOn w:val="DefaultParagraphFont"/>
    <w:uiPriority w:val="99"/>
    <w:semiHidden/>
    <w:unhideWhenUsed/>
    <w:rsid w:val="007708CD"/>
    <w:rPr>
      <w:sz w:val="16"/>
      <w:szCs w:val="16"/>
    </w:rPr>
  </w:style>
  <w:style w:type="paragraph" w:styleId="CommentText">
    <w:name w:val="annotation text"/>
    <w:basedOn w:val="Normal"/>
    <w:link w:val="CommentTextChar"/>
    <w:uiPriority w:val="99"/>
    <w:semiHidden/>
    <w:unhideWhenUsed/>
    <w:rsid w:val="007708CD"/>
    <w:pPr>
      <w:spacing w:line="240" w:lineRule="auto"/>
    </w:pPr>
    <w:rPr>
      <w:sz w:val="20"/>
      <w:szCs w:val="20"/>
    </w:rPr>
  </w:style>
  <w:style w:type="character" w:customStyle="1" w:styleId="CommentTextChar">
    <w:name w:val="Comment Text Char"/>
    <w:basedOn w:val="DefaultParagraphFont"/>
    <w:link w:val="CommentText"/>
    <w:uiPriority w:val="99"/>
    <w:semiHidden/>
    <w:rsid w:val="007708CD"/>
    <w:rPr>
      <w:sz w:val="20"/>
      <w:szCs w:val="20"/>
    </w:rPr>
  </w:style>
  <w:style w:type="character" w:customStyle="1" w:styleId="CommentSubjectChar">
    <w:name w:val="Comment Subject Char"/>
    <w:basedOn w:val="CommentTextChar"/>
    <w:link w:val="CommentSubject"/>
    <w:uiPriority w:val="99"/>
    <w:semiHidden/>
    <w:rsid w:val="007708CD"/>
    <w:rPr>
      <w:b/>
      <w:bCs/>
      <w:sz w:val="20"/>
      <w:szCs w:val="20"/>
    </w:rPr>
  </w:style>
  <w:style w:type="paragraph" w:styleId="CommentSubject">
    <w:name w:val="annotation subject"/>
    <w:basedOn w:val="CommentText"/>
    <w:next w:val="CommentText"/>
    <w:link w:val="CommentSubjectChar"/>
    <w:uiPriority w:val="99"/>
    <w:semiHidden/>
    <w:unhideWhenUsed/>
    <w:rsid w:val="007708CD"/>
    <w:rPr>
      <w:b/>
      <w:bCs/>
    </w:rPr>
  </w:style>
  <w:style w:type="paragraph" w:styleId="EndnoteText">
    <w:name w:val="endnote text"/>
    <w:basedOn w:val="Normal"/>
    <w:link w:val="EndnoteTextChar"/>
    <w:uiPriority w:val="99"/>
    <w:semiHidden/>
    <w:unhideWhenUsed/>
    <w:rsid w:val="007708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08CD"/>
    <w:rPr>
      <w:sz w:val="20"/>
      <w:szCs w:val="20"/>
    </w:rPr>
  </w:style>
  <w:style w:type="character" w:styleId="EndnoteReference">
    <w:name w:val="endnote reference"/>
    <w:basedOn w:val="DefaultParagraphFont"/>
    <w:uiPriority w:val="99"/>
    <w:semiHidden/>
    <w:unhideWhenUsed/>
    <w:rsid w:val="007708CD"/>
    <w:rPr>
      <w:vertAlign w:val="superscript"/>
    </w:rPr>
  </w:style>
  <w:style w:type="paragraph" w:styleId="FootnoteText">
    <w:name w:val="footnote text"/>
    <w:basedOn w:val="Normal"/>
    <w:link w:val="FootnoteTextChar"/>
    <w:uiPriority w:val="99"/>
    <w:semiHidden/>
    <w:unhideWhenUsed/>
    <w:rsid w:val="007708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8CD"/>
    <w:rPr>
      <w:sz w:val="20"/>
      <w:szCs w:val="20"/>
    </w:rPr>
  </w:style>
  <w:style w:type="character" w:styleId="FootnoteReference">
    <w:name w:val="footnote reference"/>
    <w:basedOn w:val="DefaultParagraphFont"/>
    <w:uiPriority w:val="99"/>
    <w:semiHidden/>
    <w:unhideWhenUsed/>
    <w:rsid w:val="007708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oala.gorn@yahoo.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F9D6C-0C25-48AF-958A-23E339A74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8480</Words>
  <Characters>48337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Antal</dc:creator>
  <cp:keywords/>
  <dc:description/>
  <cp:lastModifiedBy>Windows User</cp:lastModifiedBy>
  <cp:revision>2</cp:revision>
  <dcterms:created xsi:type="dcterms:W3CDTF">2021-12-07T12:17:00Z</dcterms:created>
  <dcterms:modified xsi:type="dcterms:W3CDTF">2021-12-07T12:17:00Z</dcterms:modified>
</cp:coreProperties>
</file>